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EF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>Welcome –</w:t>
      </w:r>
      <w:r w:rsidRPr="00AB07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B0707">
        <w:rPr>
          <w:rFonts w:ascii="Arial" w:eastAsiaTheme="minorHAnsi" w:hAnsi="Arial" w:cs="Arial"/>
        </w:rPr>
        <w:t>Felix Stump</w:t>
      </w:r>
      <w:r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="Arial" w:hAnsi="Arial" w:cs="Arial"/>
        </w:rPr>
        <w:t>Deputy</w:t>
      </w:r>
      <w:r w:rsidRPr="00AB070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roject</w:t>
      </w:r>
      <w:r w:rsidRPr="00AB0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</w:t>
      </w:r>
      <w:r w:rsidRPr="00AB0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AB0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AB0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Operations Support Manager (OSM), welcomed participants</w:t>
      </w:r>
      <w:r w:rsidR="00897546">
        <w:rPr>
          <w:rFonts w:ascii="Arial" w:hAnsi="Arial" w:cs="Arial"/>
        </w:rPr>
        <w:t xml:space="preserve">, went </w:t>
      </w:r>
      <w:r>
        <w:rPr>
          <w:rFonts w:ascii="Arial" w:hAnsi="Arial" w:cs="Arial"/>
        </w:rPr>
        <w:t xml:space="preserve">over the agenda </w:t>
      </w:r>
      <w:r w:rsidR="00A2681E">
        <w:rPr>
          <w:rFonts w:ascii="Arial" w:hAnsi="Arial" w:cs="Arial"/>
        </w:rPr>
        <w:t xml:space="preserve">and </w:t>
      </w:r>
      <w:r w:rsidR="00D64D01">
        <w:rPr>
          <w:rFonts w:ascii="Arial" w:hAnsi="Arial" w:cs="Arial"/>
        </w:rPr>
        <w:t>turned the call over to Sallie Rhodes.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Default="00D64D01" w:rsidP="00B82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Benefit Verification Letters</w:t>
      </w:r>
    </w:p>
    <w:p w:rsidR="00B821EF" w:rsidRPr="007F1F12" w:rsidRDefault="00D64D01" w:rsidP="00D64D01">
      <w:pPr>
        <w:rPr>
          <w:rFonts w:ascii="Arial" w:hAnsi="Arial" w:cs="Arial"/>
        </w:rPr>
      </w:pPr>
      <w:r>
        <w:rPr>
          <w:rFonts w:ascii="Arial" w:hAnsi="Arial" w:cs="Arial"/>
        </w:rPr>
        <w:t>Sallie Rhodes</w:t>
      </w:r>
      <w:r w:rsidR="00B821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Ticket Program Specialist</w:t>
      </w:r>
      <w:r w:rsidR="00B821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provided an update on a</w:t>
      </w:r>
      <w:r w:rsidR="00897546">
        <w:rPr>
          <w:rFonts w:ascii="Arial" w:hAnsi="Arial" w:cs="Arial"/>
        </w:rPr>
        <w:t>n upcoming</w:t>
      </w:r>
      <w:r>
        <w:rPr>
          <w:rFonts w:ascii="Arial" w:hAnsi="Arial" w:cs="Arial"/>
        </w:rPr>
        <w:t xml:space="preserve"> change </w:t>
      </w:r>
      <w:r w:rsidR="0089754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Social Security. </w:t>
      </w:r>
      <w:r w:rsidR="00897546">
        <w:rPr>
          <w:rFonts w:ascii="Arial" w:hAnsi="Arial" w:cs="Arial"/>
        </w:rPr>
        <w:t xml:space="preserve">Local offices </w:t>
      </w:r>
      <w:r>
        <w:rPr>
          <w:rFonts w:ascii="Arial" w:hAnsi="Arial" w:cs="Arial"/>
        </w:rPr>
        <w:t>will no longer be pro</w:t>
      </w:r>
      <w:r w:rsidR="00897546">
        <w:rPr>
          <w:rFonts w:ascii="Arial" w:hAnsi="Arial" w:cs="Arial"/>
        </w:rPr>
        <w:t>viding</w:t>
      </w:r>
      <w:r>
        <w:rPr>
          <w:rFonts w:ascii="Arial" w:hAnsi="Arial" w:cs="Arial"/>
        </w:rPr>
        <w:t xml:space="preserve"> hard copies of Benefit Verification Letters for individuals with disabilities. </w:t>
      </w:r>
      <w:r w:rsidRPr="00D64D01">
        <w:rPr>
          <w:rFonts w:ascii="Arial" w:hAnsi="Arial" w:cs="Arial"/>
        </w:rPr>
        <w:t xml:space="preserve">Social </w:t>
      </w:r>
      <w:r w:rsidR="00897546">
        <w:rPr>
          <w:rFonts w:ascii="Arial" w:hAnsi="Arial" w:cs="Arial"/>
        </w:rPr>
        <w:t>S</w:t>
      </w:r>
      <w:r w:rsidRPr="00D64D01">
        <w:rPr>
          <w:rFonts w:ascii="Arial" w:hAnsi="Arial" w:cs="Arial"/>
        </w:rPr>
        <w:t xml:space="preserve">ecurity </w:t>
      </w:r>
      <w:r w:rsidR="00897546">
        <w:rPr>
          <w:rFonts w:ascii="Arial" w:hAnsi="Arial" w:cs="Arial"/>
        </w:rPr>
        <w:t>now has</w:t>
      </w:r>
      <w:r w:rsidRPr="00D64D01">
        <w:rPr>
          <w:rFonts w:ascii="Arial" w:hAnsi="Arial" w:cs="Arial"/>
        </w:rPr>
        <w:t xml:space="preserve"> an online process for obtaining these letters</w:t>
      </w:r>
      <w:r w:rsidR="00897546">
        <w:rPr>
          <w:rFonts w:ascii="Arial" w:hAnsi="Arial" w:cs="Arial"/>
        </w:rPr>
        <w:t xml:space="preserve"> and </w:t>
      </w:r>
      <w:r w:rsidRPr="00D64D01">
        <w:rPr>
          <w:rFonts w:ascii="Arial" w:hAnsi="Arial" w:cs="Arial"/>
        </w:rPr>
        <w:t>has created</w:t>
      </w:r>
      <w:r>
        <w:rPr>
          <w:rFonts w:ascii="Arial" w:hAnsi="Arial" w:cs="Arial"/>
        </w:rPr>
        <w:t xml:space="preserve"> </w:t>
      </w:r>
      <w:r w:rsidRPr="00D64D01">
        <w:rPr>
          <w:rFonts w:ascii="Arial" w:hAnsi="Arial" w:cs="Arial"/>
        </w:rPr>
        <w:t>a 15-minute webinar that explains how to use this new process.</w:t>
      </w:r>
      <w:r>
        <w:rPr>
          <w:rFonts w:ascii="Arial" w:hAnsi="Arial" w:cs="Arial"/>
        </w:rPr>
        <w:t xml:space="preserve"> </w:t>
      </w:r>
      <w:r w:rsidR="00897546">
        <w:rPr>
          <w:rFonts w:ascii="Arial" w:hAnsi="Arial" w:cs="Arial"/>
        </w:rPr>
        <w:t>V</w:t>
      </w:r>
      <w:r w:rsidRPr="00D64D01">
        <w:rPr>
          <w:rFonts w:ascii="Arial" w:hAnsi="Arial" w:cs="Arial"/>
        </w:rPr>
        <w:t xml:space="preserve">iew </w:t>
      </w:r>
      <w:r w:rsidR="00897546">
        <w:rPr>
          <w:rFonts w:ascii="Arial" w:hAnsi="Arial" w:cs="Arial"/>
        </w:rPr>
        <w:t>“B</w:t>
      </w:r>
      <w:r w:rsidRPr="00D64D01">
        <w:rPr>
          <w:rFonts w:ascii="Arial" w:hAnsi="Arial" w:cs="Arial"/>
        </w:rPr>
        <w:t xml:space="preserve">enefit </w:t>
      </w:r>
      <w:r w:rsidR="00897546">
        <w:rPr>
          <w:rFonts w:ascii="Arial" w:hAnsi="Arial" w:cs="Arial"/>
        </w:rPr>
        <w:t>V</w:t>
      </w:r>
      <w:r w:rsidRPr="00D64D01">
        <w:rPr>
          <w:rFonts w:ascii="Arial" w:hAnsi="Arial" w:cs="Arial"/>
        </w:rPr>
        <w:t xml:space="preserve">erification </w:t>
      </w:r>
      <w:r w:rsidR="00897546">
        <w:rPr>
          <w:rFonts w:ascii="Arial" w:hAnsi="Arial" w:cs="Arial"/>
        </w:rPr>
        <w:t>L</w:t>
      </w:r>
      <w:r w:rsidRPr="00D64D01">
        <w:rPr>
          <w:rFonts w:ascii="Arial" w:hAnsi="Arial" w:cs="Arial"/>
        </w:rPr>
        <w:t xml:space="preserve">etters </w:t>
      </w:r>
      <w:r w:rsidR="00897546">
        <w:rPr>
          <w:rFonts w:ascii="Arial" w:hAnsi="Arial" w:cs="Arial"/>
        </w:rPr>
        <w:t>O</w:t>
      </w:r>
      <w:r w:rsidRPr="00D64D01">
        <w:rPr>
          <w:rFonts w:ascii="Arial" w:hAnsi="Arial" w:cs="Arial"/>
        </w:rPr>
        <w:t>nline</w:t>
      </w:r>
      <w:r w:rsidR="00897546">
        <w:rPr>
          <w:rFonts w:ascii="Arial" w:hAnsi="Arial" w:cs="Arial"/>
        </w:rPr>
        <w:t>”</w:t>
      </w:r>
      <w:r w:rsidRPr="00D64D01">
        <w:rPr>
          <w:rFonts w:ascii="Arial" w:hAnsi="Arial" w:cs="Arial"/>
        </w:rPr>
        <w:t xml:space="preserve"> at www.social security.gov/webinars.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Default="00B821EF" w:rsidP="00B821EF">
      <w:pPr>
        <w:rPr>
          <w:rFonts w:ascii="Arial" w:hAnsi="Arial" w:cs="Arial"/>
          <w:b/>
        </w:rPr>
      </w:pPr>
    </w:p>
    <w:p w:rsidR="00B821EF" w:rsidRDefault="00D13656" w:rsidP="00B82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Updates</w:t>
      </w:r>
    </w:p>
    <w:p w:rsidR="00B821EF" w:rsidRDefault="00897546" w:rsidP="00B82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Next, </w:t>
      </w:r>
      <w:r w:rsidR="00D13656">
        <w:rPr>
          <w:rFonts w:ascii="Arial" w:hAnsi="Arial" w:cs="Arial"/>
        </w:rPr>
        <w:t xml:space="preserve">Felix provided a few updates from </w:t>
      </w:r>
      <w:r>
        <w:rPr>
          <w:rFonts w:ascii="Arial" w:hAnsi="Arial" w:cs="Arial"/>
        </w:rPr>
        <w:t xml:space="preserve">the </w:t>
      </w:r>
      <w:r w:rsidR="00D13656">
        <w:rPr>
          <w:rFonts w:ascii="Arial" w:hAnsi="Arial" w:cs="Arial"/>
        </w:rPr>
        <w:t>OSM</w:t>
      </w:r>
      <w:r>
        <w:rPr>
          <w:rFonts w:ascii="Arial" w:hAnsi="Arial" w:cs="Arial"/>
        </w:rPr>
        <w:t>: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Default="007943CE" w:rsidP="00B82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IWPs </w:t>
      </w:r>
      <w:r w:rsidR="00711C9C" w:rsidRPr="00711C9C">
        <w:rPr>
          <w:rFonts w:ascii="Arial" w:hAnsi="Arial" w:cs="Arial"/>
        </w:rPr>
        <w:t xml:space="preserve">and </w:t>
      </w:r>
      <w:r w:rsidR="00897546">
        <w:rPr>
          <w:rFonts w:ascii="Arial" w:hAnsi="Arial" w:cs="Arial"/>
        </w:rPr>
        <w:t>T</w:t>
      </w:r>
      <w:r w:rsidR="00711C9C" w:rsidRPr="00711C9C">
        <w:rPr>
          <w:rFonts w:ascii="Arial" w:hAnsi="Arial" w:cs="Arial"/>
        </w:rPr>
        <w:t>icket assignment requests submitted through January 31</w:t>
      </w:r>
      <w:r w:rsidR="00711C9C" w:rsidRPr="00711C9C">
        <w:rPr>
          <w:rFonts w:ascii="Arial" w:hAnsi="Arial" w:cs="Arial"/>
          <w:vertAlign w:val="superscript"/>
        </w:rPr>
        <w:t>st</w:t>
      </w:r>
      <w:r w:rsidRPr="00794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currently being processed</w:t>
      </w:r>
      <w:r w:rsidR="00897546">
        <w:rPr>
          <w:rFonts w:ascii="Arial" w:hAnsi="Arial" w:cs="Arial"/>
        </w:rPr>
        <w:t>.</w:t>
      </w:r>
    </w:p>
    <w:p w:rsidR="00711C9C" w:rsidRDefault="00711C9C" w:rsidP="00B82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Annual Performance and Outcome Report</w:t>
      </w:r>
      <w:r w:rsidR="008975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(APOR) </w:t>
      </w:r>
      <w:r w:rsidR="0089754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due by Friday February 14, 2014</w:t>
      </w:r>
      <w:r w:rsidR="00AD3B5F">
        <w:rPr>
          <w:rFonts w:ascii="Arial" w:hAnsi="Arial" w:cs="Arial"/>
        </w:rPr>
        <w:t>.</w:t>
      </w:r>
    </w:p>
    <w:p w:rsidR="00711C9C" w:rsidRDefault="00897546" w:rsidP="00B82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n</w:t>
      </w:r>
      <w:r w:rsidR="007943CE">
        <w:rPr>
          <w:rFonts w:ascii="Arial" w:hAnsi="Arial" w:cs="Arial"/>
        </w:rPr>
        <w:t>ew</w:t>
      </w:r>
      <w:r w:rsidR="00BD4F43" w:rsidRPr="00BD4F43">
        <w:rPr>
          <w:rFonts w:ascii="Arial" w:hAnsi="Arial" w:cs="Arial"/>
        </w:rPr>
        <w:t xml:space="preserve"> </w:t>
      </w:r>
      <w:r w:rsidR="007943CE">
        <w:rPr>
          <w:rFonts w:ascii="Arial" w:hAnsi="Arial" w:cs="Arial"/>
        </w:rPr>
        <w:t>Portal function</w:t>
      </w:r>
      <w:r>
        <w:rPr>
          <w:rFonts w:ascii="Arial" w:hAnsi="Arial" w:cs="Arial"/>
        </w:rPr>
        <w:t xml:space="preserve">, </w:t>
      </w:r>
      <w:r w:rsidR="00BD4F43" w:rsidRPr="00BD4F43">
        <w:rPr>
          <w:rFonts w:ascii="Arial" w:hAnsi="Arial" w:cs="Arial"/>
        </w:rPr>
        <w:t>call</w:t>
      </w:r>
      <w:r>
        <w:rPr>
          <w:rFonts w:ascii="Arial" w:hAnsi="Arial" w:cs="Arial"/>
        </w:rPr>
        <w:t>ed</w:t>
      </w:r>
      <w:r w:rsidR="00BD4F43" w:rsidRPr="00BD4F4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Monthly Earnings E</w:t>
      </w:r>
      <w:r w:rsidR="00BD4F43" w:rsidRPr="00BD4F43">
        <w:rPr>
          <w:rFonts w:ascii="Arial" w:hAnsi="Arial" w:cs="Arial"/>
        </w:rPr>
        <w:t>stimator</w:t>
      </w:r>
      <w:r>
        <w:rPr>
          <w:rFonts w:ascii="Arial" w:hAnsi="Arial" w:cs="Arial"/>
        </w:rPr>
        <w:t>, is coming soon</w:t>
      </w:r>
      <w:r w:rsidR="00BD4F43">
        <w:rPr>
          <w:rFonts w:ascii="Arial" w:hAnsi="Arial" w:cs="Arial"/>
        </w:rPr>
        <w:t>.</w:t>
      </w:r>
    </w:p>
    <w:p w:rsidR="00DC56E5" w:rsidRDefault="00DC56E5" w:rsidP="00DC56E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tool will help </w:t>
      </w:r>
      <w:r w:rsidR="006546B0">
        <w:rPr>
          <w:rFonts w:ascii="Arial" w:hAnsi="Arial" w:cs="Arial"/>
        </w:rPr>
        <w:t>ENs</w:t>
      </w:r>
      <w:r>
        <w:rPr>
          <w:rFonts w:ascii="Arial" w:hAnsi="Arial" w:cs="Arial"/>
        </w:rPr>
        <w:t xml:space="preserve"> determine whether </w:t>
      </w:r>
      <w:r w:rsidR="006546B0">
        <w:rPr>
          <w:rFonts w:ascii="Arial" w:hAnsi="Arial" w:cs="Arial"/>
        </w:rPr>
        <w:t xml:space="preserve">a beneficiary’s monthly earnings are likely to qualify for </w:t>
      </w:r>
      <w:r>
        <w:rPr>
          <w:rFonts w:ascii="Arial" w:hAnsi="Arial" w:cs="Arial"/>
        </w:rPr>
        <w:t xml:space="preserve">payment </w:t>
      </w:r>
      <w:r w:rsidR="006546B0">
        <w:rPr>
          <w:rFonts w:ascii="Arial" w:hAnsi="Arial" w:cs="Arial"/>
        </w:rPr>
        <w:t>under the Ticket program.</w:t>
      </w:r>
      <w:r>
        <w:rPr>
          <w:rFonts w:ascii="Arial" w:hAnsi="Arial" w:cs="Arial"/>
        </w:rPr>
        <w:t xml:space="preserve"> </w:t>
      </w:r>
      <w:r w:rsidR="006546B0">
        <w:rPr>
          <w:rFonts w:ascii="Arial" w:hAnsi="Arial" w:cs="Arial"/>
        </w:rPr>
        <w:t xml:space="preserve">Since other factors come into play when determining eligibility for payment under the Ticket program, it is important to </w:t>
      </w:r>
      <w:r>
        <w:rPr>
          <w:rFonts w:ascii="Arial" w:hAnsi="Arial" w:cs="Arial"/>
        </w:rPr>
        <w:t xml:space="preserve">note </w:t>
      </w:r>
      <w:r w:rsidR="006546B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this is just an estimator </w:t>
      </w:r>
      <w:r w:rsidR="006546B0">
        <w:rPr>
          <w:rFonts w:ascii="Arial" w:hAnsi="Arial" w:cs="Arial"/>
        </w:rPr>
        <w:t xml:space="preserve">tool </w:t>
      </w:r>
      <w:r>
        <w:rPr>
          <w:rFonts w:ascii="Arial" w:hAnsi="Arial" w:cs="Arial"/>
        </w:rPr>
        <w:t xml:space="preserve">and </w:t>
      </w:r>
      <w:r w:rsidR="006546B0">
        <w:rPr>
          <w:rFonts w:ascii="Arial" w:hAnsi="Arial" w:cs="Arial"/>
        </w:rPr>
        <w:t xml:space="preserve">qualifying earnings </w:t>
      </w:r>
      <w:r>
        <w:rPr>
          <w:rFonts w:ascii="Arial" w:hAnsi="Arial" w:cs="Arial"/>
        </w:rPr>
        <w:t>does not necessarily guarantee eligib</w:t>
      </w:r>
      <w:r w:rsidR="006546B0">
        <w:rPr>
          <w:rFonts w:ascii="Arial" w:hAnsi="Arial" w:cs="Arial"/>
        </w:rPr>
        <w:t xml:space="preserve">ility for </w:t>
      </w:r>
      <w:r>
        <w:rPr>
          <w:rFonts w:ascii="Arial" w:hAnsi="Arial" w:cs="Arial"/>
        </w:rPr>
        <w:t>payment.</w:t>
      </w:r>
    </w:p>
    <w:p w:rsidR="00DC56E5" w:rsidRDefault="007F1FCA" w:rsidP="00DC56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email blast went out to select</w:t>
      </w:r>
      <w:r w:rsidR="006546B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Workforce Agencies regarding payment agreements. Social Security is in the process of putting together an FAQ document for questions that have come in regarding this issue.</w:t>
      </w:r>
    </w:p>
    <w:p w:rsidR="00DA0332" w:rsidRDefault="00DA0332" w:rsidP="00DC56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 may now view manual </w:t>
      </w:r>
      <w:r w:rsidR="006546B0">
        <w:rPr>
          <w:rFonts w:ascii="Arial" w:hAnsi="Arial" w:cs="Arial"/>
        </w:rPr>
        <w:t>T</w:t>
      </w:r>
      <w:r>
        <w:rPr>
          <w:rFonts w:ascii="Arial" w:hAnsi="Arial" w:cs="Arial"/>
        </w:rPr>
        <w:t>ickets in the Portal</w:t>
      </w:r>
      <w:r w:rsidR="00AD3B5F">
        <w:rPr>
          <w:rFonts w:ascii="Arial" w:hAnsi="Arial" w:cs="Arial"/>
        </w:rPr>
        <w:t>.</w:t>
      </w:r>
    </w:p>
    <w:p w:rsidR="006C438A" w:rsidRDefault="006C438A" w:rsidP="00DC56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on terminated </w:t>
      </w:r>
      <w:r w:rsidR="006546B0">
        <w:rPr>
          <w:rFonts w:ascii="Arial" w:hAnsi="Arial" w:cs="Arial"/>
        </w:rPr>
        <w:t>T</w:t>
      </w:r>
      <w:r>
        <w:rPr>
          <w:rFonts w:ascii="Arial" w:hAnsi="Arial" w:cs="Arial"/>
        </w:rPr>
        <w:t>ickets is now available in the Portal.</w:t>
      </w:r>
    </w:p>
    <w:p w:rsidR="006C438A" w:rsidRDefault="00DF050C" w:rsidP="006C43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monthly basis, </w:t>
      </w:r>
      <w:r w:rsidR="006C438A">
        <w:rPr>
          <w:rFonts w:ascii="Arial" w:hAnsi="Arial" w:cs="Arial"/>
        </w:rPr>
        <w:t xml:space="preserve">ENs will be alerted by email </w:t>
      </w:r>
      <w:r w:rsidR="006546B0">
        <w:rPr>
          <w:rFonts w:ascii="Arial" w:hAnsi="Arial" w:cs="Arial"/>
        </w:rPr>
        <w:t xml:space="preserve">if </w:t>
      </w:r>
      <w:r w:rsidR="006C438A">
        <w:rPr>
          <w:rFonts w:ascii="Arial" w:hAnsi="Arial" w:cs="Arial"/>
        </w:rPr>
        <w:t>they have a</w:t>
      </w:r>
      <w:r w:rsidR="006546B0">
        <w:rPr>
          <w:rFonts w:ascii="Arial" w:hAnsi="Arial" w:cs="Arial"/>
        </w:rPr>
        <w:t>ny</w:t>
      </w:r>
      <w:r w:rsidR="006C438A">
        <w:rPr>
          <w:rFonts w:ascii="Arial" w:hAnsi="Arial" w:cs="Arial"/>
        </w:rPr>
        <w:t xml:space="preserve"> terminated </w:t>
      </w:r>
      <w:r w:rsidR="006546B0">
        <w:rPr>
          <w:rFonts w:ascii="Arial" w:hAnsi="Arial" w:cs="Arial"/>
        </w:rPr>
        <w:t>T</w:t>
      </w:r>
      <w:r w:rsidR="006C438A">
        <w:rPr>
          <w:rFonts w:ascii="Arial" w:hAnsi="Arial" w:cs="Arial"/>
        </w:rPr>
        <w:t>icket</w:t>
      </w:r>
      <w:r w:rsidR="006546B0">
        <w:rPr>
          <w:rFonts w:ascii="Arial" w:hAnsi="Arial" w:cs="Arial"/>
        </w:rPr>
        <w:t>s</w:t>
      </w:r>
      <w:r w:rsidR="006C438A">
        <w:rPr>
          <w:rFonts w:ascii="Arial" w:hAnsi="Arial" w:cs="Arial"/>
        </w:rPr>
        <w:t>.</w:t>
      </w:r>
    </w:p>
    <w:p w:rsidR="00DF050C" w:rsidRDefault="006546B0" w:rsidP="006C43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050C">
        <w:rPr>
          <w:rFonts w:ascii="Arial" w:hAnsi="Arial" w:cs="Arial"/>
        </w:rPr>
        <w:t xml:space="preserve">hese email </w:t>
      </w:r>
      <w:r>
        <w:rPr>
          <w:rFonts w:ascii="Arial" w:hAnsi="Arial" w:cs="Arial"/>
        </w:rPr>
        <w:t>notification</w:t>
      </w:r>
      <w:r w:rsidR="008B7C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F050C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include information on </w:t>
      </w:r>
      <w:r w:rsidR="00DF050C">
        <w:rPr>
          <w:rFonts w:ascii="Arial" w:hAnsi="Arial" w:cs="Arial"/>
        </w:rPr>
        <w:t>who the individual</w:t>
      </w:r>
      <w:r>
        <w:rPr>
          <w:rFonts w:ascii="Arial" w:hAnsi="Arial" w:cs="Arial"/>
        </w:rPr>
        <w:t>s were</w:t>
      </w:r>
      <w:r w:rsidR="00DF050C">
        <w:rPr>
          <w:rFonts w:ascii="Arial" w:hAnsi="Arial" w:cs="Arial"/>
        </w:rPr>
        <w:t xml:space="preserve"> or when their </w:t>
      </w:r>
      <w:r>
        <w:rPr>
          <w:rFonts w:ascii="Arial" w:hAnsi="Arial" w:cs="Arial"/>
        </w:rPr>
        <w:t>T</w:t>
      </w:r>
      <w:r w:rsidR="00DF050C">
        <w:rPr>
          <w:rFonts w:ascii="Arial" w:hAnsi="Arial" w:cs="Arial"/>
        </w:rPr>
        <w:t>icket</w:t>
      </w:r>
      <w:r w:rsidR="00DF050C" w:rsidRPr="00DF050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="00DF050C" w:rsidRPr="00DF050C">
        <w:rPr>
          <w:rFonts w:ascii="Arial" w:hAnsi="Arial" w:cs="Arial"/>
        </w:rPr>
        <w:t xml:space="preserve"> terminated</w:t>
      </w:r>
      <w:r w:rsidR="00DF050C">
        <w:rPr>
          <w:rFonts w:ascii="Arial" w:hAnsi="Arial" w:cs="Arial"/>
        </w:rPr>
        <w:t>.</w:t>
      </w:r>
      <w:r w:rsidR="00DF050C" w:rsidRPr="00DF050C">
        <w:rPr>
          <w:rFonts w:ascii="Arial" w:hAnsi="Arial" w:cs="Arial"/>
        </w:rPr>
        <w:t xml:space="preserve"> </w:t>
      </w:r>
      <w:r w:rsidR="00DF050C">
        <w:rPr>
          <w:rFonts w:ascii="Arial" w:hAnsi="Arial" w:cs="Arial"/>
        </w:rPr>
        <w:t>In other words,</w:t>
      </w:r>
      <w:r w:rsidR="00DF050C" w:rsidRPr="00DF050C">
        <w:rPr>
          <w:rFonts w:ascii="Arial" w:hAnsi="Arial" w:cs="Arial"/>
        </w:rPr>
        <w:t xml:space="preserve"> the email </w:t>
      </w:r>
      <w:r w:rsidR="00AD3B5F" w:rsidRPr="00DF050C">
        <w:rPr>
          <w:rFonts w:ascii="Arial" w:hAnsi="Arial" w:cs="Arial"/>
        </w:rPr>
        <w:t>will not</w:t>
      </w:r>
      <w:r w:rsidR="00DF050C" w:rsidRPr="00DF050C">
        <w:rPr>
          <w:rFonts w:ascii="Arial" w:hAnsi="Arial" w:cs="Arial"/>
        </w:rPr>
        <w:t xml:space="preserve"> contain any personally identifiable informa</w:t>
      </w:r>
      <w:r w:rsidR="00DF050C">
        <w:rPr>
          <w:rFonts w:ascii="Arial" w:hAnsi="Arial" w:cs="Arial"/>
        </w:rPr>
        <w:t>tion</w:t>
      </w:r>
      <w:r>
        <w:rPr>
          <w:rFonts w:ascii="Arial" w:hAnsi="Arial" w:cs="Arial"/>
        </w:rPr>
        <w:t xml:space="preserve"> (PII)</w:t>
      </w:r>
      <w:r w:rsidR="008F7299">
        <w:rPr>
          <w:rFonts w:ascii="Arial" w:hAnsi="Arial" w:cs="Arial"/>
        </w:rPr>
        <w:t>.</w:t>
      </w:r>
    </w:p>
    <w:p w:rsidR="00DA0332" w:rsidRDefault="00DA0332" w:rsidP="00F939C2">
      <w:pPr>
        <w:rPr>
          <w:rFonts w:ascii="Arial" w:hAnsi="Arial" w:cs="Arial"/>
        </w:rPr>
      </w:pPr>
    </w:p>
    <w:p w:rsidR="00F939C2" w:rsidRPr="00F939C2" w:rsidRDefault="00F939C2" w:rsidP="00F93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BASS Email Campaign</w:t>
      </w:r>
    </w:p>
    <w:p w:rsidR="00B821EF" w:rsidRPr="009E3320" w:rsidRDefault="00B821EF" w:rsidP="00B821EF">
      <w:pPr>
        <w:pStyle w:val="ListParagraph"/>
        <w:rPr>
          <w:rFonts w:ascii="Arial" w:hAnsi="Arial" w:cs="Arial"/>
        </w:rPr>
      </w:pPr>
    </w:p>
    <w:p w:rsidR="00F52211" w:rsidRDefault="00F52211" w:rsidP="00B821EF">
      <w:pPr>
        <w:rPr>
          <w:rFonts w:ascii="Arial" w:hAnsi="Arial" w:cs="Arial"/>
        </w:rPr>
      </w:pPr>
      <w:r>
        <w:rPr>
          <w:rFonts w:ascii="Arial" w:hAnsi="Arial" w:cs="Arial"/>
        </w:rPr>
        <w:t>Don Jones from the Beneficiary Access and Support S</w:t>
      </w:r>
      <w:r w:rsidRPr="00F52211">
        <w:rPr>
          <w:rFonts w:ascii="Arial" w:hAnsi="Arial" w:cs="Arial"/>
        </w:rPr>
        <w:t>ervices team</w:t>
      </w:r>
      <w:r>
        <w:rPr>
          <w:rFonts w:ascii="Arial" w:hAnsi="Arial" w:cs="Arial"/>
        </w:rPr>
        <w:t xml:space="preserve"> (BASS)</w:t>
      </w:r>
      <w:r w:rsidR="00F41970">
        <w:rPr>
          <w:rFonts w:ascii="Arial" w:hAnsi="Arial" w:cs="Arial"/>
        </w:rPr>
        <w:t xml:space="preserve"> spoke next about </w:t>
      </w:r>
      <w:r w:rsidR="008A507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email campaign </w:t>
      </w:r>
      <w:r w:rsidR="00F41970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>lau</w:t>
      </w:r>
      <w:r w:rsidR="008A5076">
        <w:rPr>
          <w:rFonts w:ascii="Arial" w:hAnsi="Arial" w:cs="Arial"/>
        </w:rPr>
        <w:t>nch</w:t>
      </w:r>
      <w:r w:rsidR="00F41970">
        <w:rPr>
          <w:rFonts w:ascii="Arial" w:hAnsi="Arial" w:cs="Arial"/>
        </w:rPr>
        <w:t>ed</w:t>
      </w:r>
      <w:r w:rsidR="008A5076">
        <w:rPr>
          <w:rFonts w:ascii="Arial" w:hAnsi="Arial" w:cs="Arial"/>
        </w:rPr>
        <w:t xml:space="preserve"> next week. He </w:t>
      </w:r>
      <w:r w:rsidR="00F41970">
        <w:rPr>
          <w:rFonts w:ascii="Arial" w:hAnsi="Arial" w:cs="Arial"/>
        </w:rPr>
        <w:t>discussed</w:t>
      </w:r>
      <w:r w:rsidR="008B7CF4">
        <w:rPr>
          <w:rFonts w:ascii="Arial" w:hAnsi="Arial" w:cs="Arial"/>
        </w:rPr>
        <w:t xml:space="preserve"> </w:t>
      </w:r>
      <w:r w:rsidR="008A5076">
        <w:rPr>
          <w:rFonts w:ascii="Arial" w:hAnsi="Arial" w:cs="Arial"/>
        </w:rPr>
        <w:t>the objective</w:t>
      </w:r>
      <w:r w:rsidR="00F41970">
        <w:rPr>
          <w:rFonts w:ascii="Arial" w:hAnsi="Arial" w:cs="Arial"/>
        </w:rPr>
        <w:t>s</w:t>
      </w:r>
      <w:r w:rsidR="008A5076">
        <w:rPr>
          <w:rFonts w:ascii="Arial" w:hAnsi="Arial" w:cs="Arial"/>
        </w:rPr>
        <w:t xml:space="preserve"> </w:t>
      </w:r>
      <w:r w:rsidR="00F41970">
        <w:rPr>
          <w:rFonts w:ascii="Arial" w:hAnsi="Arial" w:cs="Arial"/>
        </w:rPr>
        <w:t xml:space="preserve">of the campaign </w:t>
      </w:r>
      <w:r w:rsidR="008A5076">
        <w:rPr>
          <w:rFonts w:ascii="Arial" w:hAnsi="Arial" w:cs="Arial"/>
        </w:rPr>
        <w:t xml:space="preserve">and </w:t>
      </w:r>
      <w:r w:rsidR="00F41970">
        <w:rPr>
          <w:rFonts w:ascii="Arial" w:hAnsi="Arial" w:cs="Arial"/>
        </w:rPr>
        <w:t xml:space="preserve">the </w:t>
      </w:r>
      <w:r w:rsidR="008A5076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</w:t>
      </w:r>
      <w:r w:rsidR="00F41970">
        <w:rPr>
          <w:rFonts w:ascii="Arial" w:hAnsi="Arial" w:cs="Arial"/>
        </w:rPr>
        <w:t>it will involve.</w:t>
      </w:r>
    </w:p>
    <w:p w:rsidR="00B47EC2" w:rsidRDefault="00F52211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52211">
        <w:rPr>
          <w:rFonts w:ascii="Arial" w:hAnsi="Arial" w:cs="Arial"/>
        </w:rPr>
        <w:t xml:space="preserve">The </w:t>
      </w:r>
      <w:r w:rsidR="00F41970">
        <w:rPr>
          <w:rFonts w:ascii="Arial" w:hAnsi="Arial" w:cs="Arial"/>
        </w:rPr>
        <w:t xml:space="preserve">objective </w:t>
      </w:r>
      <w:r>
        <w:rPr>
          <w:rFonts w:ascii="Arial" w:hAnsi="Arial" w:cs="Arial"/>
        </w:rPr>
        <w:t xml:space="preserve">is </w:t>
      </w:r>
      <w:r w:rsidRPr="00F52211">
        <w:rPr>
          <w:rFonts w:ascii="Arial" w:hAnsi="Arial" w:cs="Arial"/>
        </w:rPr>
        <w:t xml:space="preserve">to empower beneficiaries to make </w:t>
      </w:r>
      <w:r w:rsidR="00F41970">
        <w:rPr>
          <w:rFonts w:ascii="Arial" w:hAnsi="Arial" w:cs="Arial"/>
        </w:rPr>
        <w:t xml:space="preserve">informed </w:t>
      </w:r>
      <w:r w:rsidRPr="00F52211">
        <w:rPr>
          <w:rFonts w:ascii="Arial" w:hAnsi="Arial" w:cs="Arial"/>
        </w:rPr>
        <w:t>decision</w:t>
      </w:r>
      <w:r w:rsidR="00B47EC2">
        <w:rPr>
          <w:rFonts w:ascii="Arial" w:hAnsi="Arial" w:cs="Arial"/>
        </w:rPr>
        <w:t xml:space="preserve">s about </w:t>
      </w:r>
      <w:r w:rsidR="00F41970">
        <w:rPr>
          <w:rFonts w:ascii="Arial" w:hAnsi="Arial" w:cs="Arial"/>
        </w:rPr>
        <w:t xml:space="preserve">whether or not to participate in the </w:t>
      </w:r>
      <w:r w:rsidR="00B47EC2">
        <w:rPr>
          <w:rFonts w:ascii="Arial" w:hAnsi="Arial" w:cs="Arial"/>
        </w:rPr>
        <w:t>Ticket to W</w:t>
      </w:r>
      <w:r w:rsidRPr="00F52211">
        <w:rPr>
          <w:rFonts w:ascii="Arial" w:hAnsi="Arial" w:cs="Arial"/>
        </w:rPr>
        <w:t>ork.</w:t>
      </w:r>
      <w:r w:rsidR="00B47EC2">
        <w:rPr>
          <w:rFonts w:ascii="Arial" w:hAnsi="Arial" w:cs="Arial"/>
        </w:rPr>
        <w:t xml:space="preserve"> O</w:t>
      </w:r>
      <w:r w:rsidR="00B47EC2" w:rsidRPr="00B47EC2">
        <w:rPr>
          <w:rFonts w:ascii="Arial" w:hAnsi="Arial" w:cs="Arial"/>
        </w:rPr>
        <w:t xml:space="preserve">nce </w:t>
      </w:r>
      <w:r w:rsidR="00F41970">
        <w:rPr>
          <w:rFonts w:ascii="Arial" w:hAnsi="Arial" w:cs="Arial"/>
        </w:rPr>
        <w:t xml:space="preserve">a beneficiary </w:t>
      </w:r>
      <w:r w:rsidR="00B47EC2" w:rsidRPr="00B47EC2">
        <w:rPr>
          <w:rFonts w:ascii="Arial" w:hAnsi="Arial" w:cs="Arial"/>
        </w:rPr>
        <w:t>decide</w:t>
      </w:r>
      <w:r w:rsidR="00F41970">
        <w:rPr>
          <w:rFonts w:ascii="Arial" w:hAnsi="Arial" w:cs="Arial"/>
        </w:rPr>
        <w:t>s</w:t>
      </w:r>
      <w:r w:rsidR="00B47EC2" w:rsidRPr="00B47EC2">
        <w:rPr>
          <w:rFonts w:ascii="Arial" w:hAnsi="Arial" w:cs="Arial"/>
        </w:rPr>
        <w:t xml:space="preserve"> t</w:t>
      </w:r>
      <w:r w:rsidR="00B47EC2">
        <w:rPr>
          <w:rFonts w:ascii="Arial" w:hAnsi="Arial" w:cs="Arial"/>
        </w:rPr>
        <w:t xml:space="preserve">o </w:t>
      </w:r>
      <w:r w:rsidR="00B47EC2">
        <w:rPr>
          <w:rFonts w:ascii="Arial" w:hAnsi="Arial" w:cs="Arial"/>
        </w:rPr>
        <w:lastRenderedPageBreak/>
        <w:t>participate in the program, BASS will provide</w:t>
      </w:r>
      <w:r w:rsidR="00B47EC2" w:rsidRPr="00B47EC2">
        <w:rPr>
          <w:rFonts w:ascii="Arial" w:hAnsi="Arial" w:cs="Arial"/>
        </w:rPr>
        <w:t xml:space="preserve"> information </w:t>
      </w:r>
      <w:r w:rsidR="00B47EC2">
        <w:rPr>
          <w:rFonts w:ascii="Arial" w:hAnsi="Arial" w:cs="Arial"/>
        </w:rPr>
        <w:t xml:space="preserve">to </w:t>
      </w:r>
      <w:r w:rsidR="008B7CF4">
        <w:rPr>
          <w:rFonts w:ascii="Arial" w:hAnsi="Arial" w:cs="Arial"/>
        </w:rPr>
        <w:t>help</w:t>
      </w:r>
      <w:r w:rsidR="00F41970">
        <w:rPr>
          <w:rFonts w:ascii="Arial" w:hAnsi="Arial" w:cs="Arial"/>
        </w:rPr>
        <w:t xml:space="preserve"> </w:t>
      </w:r>
      <w:r w:rsidR="00B47EC2">
        <w:rPr>
          <w:rFonts w:ascii="Arial" w:hAnsi="Arial" w:cs="Arial"/>
        </w:rPr>
        <w:t>ensure their success, whether it is working with an EN,</w:t>
      </w:r>
      <w:r w:rsidR="00B47EC2" w:rsidRPr="00B47EC2">
        <w:rPr>
          <w:rFonts w:ascii="Arial" w:hAnsi="Arial" w:cs="Arial"/>
        </w:rPr>
        <w:t xml:space="preserve"> finding a job or </w:t>
      </w:r>
      <w:r w:rsidR="00B47EC2">
        <w:rPr>
          <w:rFonts w:ascii="Arial" w:hAnsi="Arial" w:cs="Arial"/>
        </w:rPr>
        <w:t xml:space="preserve">maintaining </w:t>
      </w:r>
      <w:r w:rsidR="00396AB6">
        <w:rPr>
          <w:rFonts w:ascii="Arial" w:hAnsi="Arial" w:cs="Arial"/>
        </w:rPr>
        <w:t xml:space="preserve">his or her </w:t>
      </w:r>
      <w:r w:rsidR="00F41970">
        <w:rPr>
          <w:rFonts w:ascii="Arial" w:hAnsi="Arial" w:cs="Arial"/>
        </w:rPr>
        <w:t>current</w:t>
      </w:r>
      <w:r w:rsidR="00396AB6">
        <w:rPr>
          <w:rFonts w:ascii="Arial" w:hAnsi="Arial" w:cs="Arial"/>
        </w:rPr>
        <w:t xml:space="preserve"> employment</w:t>
      </w:r>
      <w:r w:rsidR="00491D69">
        <w:rPr>
          <w:rFonts w:ascii="Arial" w:hAnsi="Arial" w:cs="Arial"/>
        </w:rPr>
        <w:t>.</w:t>
      </w:r>
    </w:p>
    <w:p w:rsidR="00232B69" w:rsidRDefault="00232B69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BASS will </w:t>
      </w:r>
      <w:r w:rsidR="00805DDD">
        <w:rPr>
          <w:rFonts w:ascii="Arial" w:hAnsi="Arial" w:cs="Arial"/>
        </w:rPr>
        <w:t xml:space="preserve">initiate this four phase campaign by </w:t>
      </w:r>
      <w:r>
        <w:rPr>
          <w:rFonts w:ascii="Arial" w:hAnsi="Arial" w:cs="Arial"/>
        </w:rPr>
        <w:t>send</w:t>
      </w:r>
      <w:r w:rsidR="00805DD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blast email providing information on the program. Then participants will be given the option to join one of several lists including, </w:t>
      </w:r>
      <w:r w:rsidRPr="00232B69">
        <w:rPr>
          <w:rFonts w:ascii="Arial" w:hAnsi="Arial" w:cs="Arial"/>
        </w:rPr>
        <w:t xml:space="preserve">how to pick a service provider, looking for a job, getting a job and managing </w:t>
      </w:r>
      <w:r w:rsidR="00396AB6">
        <w:rPr>
          <w:rFonts w:ascii="Arial" w:hAnsi="Arial" w:cs="Arial"/>
        </w:rPr>
        <w:t>a</w:t>
      </w:r>
      <w:r w:rsidRPr="00232B69">
        <w:rPr>
          <w:rFonts w:ascii="Arial" w:hAnsi="Arial" w:cs="Arial"/>
        </w:rPr>
        <w:t xml:space="preserve"> new job.</w:t>
      </w:r>
      <w:r w:rsidR="00D13F9D">
        <w:rPr>
          <w:rFonts w:ascii="Arial" w:hAnsi="Arial" w:cs="Arial"/>
        </w:rPr>
        <w:t xml:space="preserve"> They will receive email messages pertaining to their selected list(s) every week after joining.</w:t>
      </w:r>
      <w:r w:rsidRPr="00232B69">
        <w:rPr>
          <w:rFonts w:ascii="Arial" w:hAnsi="Arial" w:cs="Arial"/>
        </w:rPr>
        <w:t xml:space="preserve"> Participants can unsubscribe at any time, change lists at any time, </w:t>
      </w:r>
      <w:r w:rsidR="00396AB6">
        <w:rPr>
          <w:rFonts w:ascii="Arial" w:hAnsi="Arial" w:cs="Arial"/>
        </w:rPr>
        <w:t xml:space="preserve">or opt </w:t>
      </w:r>
      <w:r w:rsidRPr="00232B69">
        <w:rPr>
          <w:rFonts w:ascii="Arial" w:hAnsi="Arial" w:cs="Arial"/>
        </w:rPr>
        <w:t xml:space="preserve">to receive all the messages </w:t>
      </w:r>
      <w:r>
        <w:rPr>
          <w:rFonts w:ascii="Arial" w:hAnsi="Arial" w:cs="Arial"/>
        </w:rPr>
        <w:t>at once.</w:t>
      </w:r>
    </w:p>
    <w:p w:rsidR="00FF761B" w:rsidRDefault="00D13F9D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3F9D">
        <w:rPr>
          <w:rFonts w:ascii="Arial" w:hAnsi="Arial" w:cs="Arial"/>
        </w:rPr>
        <w:t xml:space="preserve">In the </w:t>
      </w:r>
      <w:r w:rsidR="00805DDD">
        <w:rPr>
          <w:rFonts w:ascii="Arial" w:hAnsi="Arial" w:cs="Arial"/>
        </w:rPr>
        <w:t xml:space="preserve">first </w:t>
      </w:r>
      <w:r w:rsidR="00A84538">
        <w:rPr>
          <w:rFonts w:ascii="Arial" w:hAnsi="Arial" w:cs="Arial"/>
        </w:rPr>
        <w:t>phase</w:t>
      </w:r>
      <w:r w:rsidR="00396AB6">
        <w:rPr>
          <w:rFonts w:ascii="Arial" w:hAnsi="Arial" w:cs="Arial"/>
        </w:rPr>
        <w:t xml:space="preserve">, </w:t>
      </w:r>
      <w:r w:rsidR="00CC355E">
        <w:rPr>
          <w:rFonts w:ascii="Arial" w:hAnsi="Arial" w:cs="Arial"/>
        </w:rPr>
        <w:t>BASS</w:t>
      </w:r>
      <w:r w:rsidRPr="00D13F9D">
        <w:rPr>
          <w:rFonts w:ascii="Arial" w:hAnsi="Arial" w:cs="Arial"/>
        </w:rPr>
        <w:t xml:space="preserve"> </w:t>
      </w:r>
      <w:r w:rsidR="00396AB6">
        <w:rPr>
          <w:rFonts w:ascii="Arial" w:hAnsi="Arial" w:cs="Arial"/>
        </w:rPr>
        <w:t xml:space="preserve">will </w:t>
      </w:r>
      <w:r w:rsidR="00A84538">
        <w:rPr>
          <w:rFonts w:ascii="Arial" w:hAnsi="Arial" w:cs="Arial"/>
        </w:rPr>
        <w:t xml:space="preserve">send emails </w:t>
      </w:r>
      <w:r w:rsidRPr="00D13F9D">
        <w:rPr>
          <w:rFonts w:ascii="Arial" w:hAnsi="Arial" w:cs="Arial"/>
        </w:rPr>
        <w:t>describ</w:t>
      </w:r>
      <w:r w:rsidR="00A84538">
        <w:rPr>
          <w:rFonts w:ascii="Arial" w:hAnsi="Arial" w:cs="Arial"/>
        </w:rPr>
        <w:t>ing</w:t>
      </w:r>
      <w:r w:rsidR="00CC355E">
        <w:rPr>
          <w:rFonts w:ascii="Arial" w:hAnsi="Arial" w:cs="Arial"/>
        </w:rPr>
        <w:t xml:space="preserve"> what the Ticket to W</w:t>
      </w:r>
      <w:r w:rsidRPr="00D13F9D">
        <w:rPr>
          <w:rFonts w:ascii="Arial" w:hAnsi="Arial" w:cs="Arial"/>
        </w:rPr>
        <w:t xml:space="preserve">ork program is and </w:t>
      </w:r>
      <w:r w:rsidR="00396AB6">
        <w:rPr>
          <w:rFonts w:ascii="Arial" w:hAnsi="Arial" w:cs="Arial"/>
        </w:rPr>
        <w:t>provid</w:t>
      </w:r>
      <w:r w:rsidR="00A84538">
        <w:rPr>
          <w:rFonts w:ascii="Arial" w:hAnsi="Arial" w:cs="Arial"/>
        </w:rPr>
        <w:t>ing</w:t>
      </w:r>
      <w:r w:rsidR="00396AB6">
        <w:rPr>
          <w:rFonts w:ascii="Arial" w:hAnsi="Arial" w:cs="Arial"/>
        </w:rPr>
        <w:t xml:space="preserve"> information to </w:t>
      </w:r>
      <w:r w:rsidR="00CC355E">
        <w:rPr>
          <w:rFonts w:ascii="Arial" w:hAnsi="Arial" w:cs="Arial"/>
        </w:rPr>
        <w:t xml:space="preserve">dispel </w:t>
      </w:r>
      <w:r w:rsidR="00A84538">
        <w:rPr>
          <w:rFonts w:ascii="Arial" w:hAnsi="Arial" w:cs="Arial"/>
        </w:rPr>
        <w:t xml:space="preserve">some of </w:t>
      </w:r>
      <w:r w:rsidR="00CC355E">
        <w:rPr>
          <w:rFonts w:ascii="Arial" w:hAnsi="Arial" w:cs="Arial"/>
        </w:rPr>
        <w:t xml:space="preserve">the myths about </w:t>
      </w:r>
      <w:r w:rsidR="00A84538">
        <w:rPr>
          <w:rFonts w:ascii="Arial" w:hAnsi="Arial" w:cs="Arial"/>
        </w:rPr>
        <w:t xml:space="preserve">participating in </w:t>
      </w:r>
      <w:r w:rsidR="00CC355E">
        <w:rPr>
          <w:rFonts w:ascii="Arial" w:hAnsi="Arial" w:cs="Arial"/>
        </w:rPr>
        <w:t>the program</w:t>
      </w:r>
      <w:r w:rsidRPr="00D13F9D">
        <w:rPr>
          <w:rFonts w:ascii="Arial" w:hAnsi="Arial" w:cs="Arial"/>
        </w:rPr>
        <w:t xml:space="preserve">, </w:t>
      </w:r>
      <w:r w:rsidR="00A84538">
        <w:rPr>
          <w:rFonts w:ascii="Arial" w:hAnsi="Arial" w:cs="Arial"/>
        </w:rPr>
        <w:t xml:space="preserve">e.g., myths about </w:t>
      </w:r>
      <w:r w:rsidRPr="00D13F9D">
        <w:rPr>
          <w:rFonts w:ascii="Arial" w:hAnsi="Arial" w:cs="Arial"/>
        </w:rPr>
        <w:t>losing benefits, losing health care</w:t>
      </w:r>
      <w:r w:rsidR="00CC355E">
        <w:rPr>
          <w:rFonts w:ascii="Arial" w:hAnsi="Arial" w:cs="Arial"/>
        </w:rPr>
        <w:t>, etc.</w:t>
      </w:r>
    </w:p>
    <w:p w:rsidR="00FF761B" w:rsidRDefault="00FF761B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phase</w:t>
      </w:r>
      <w:r w:rsidR="00A84538">
        <w:rPr>
          <w:rFonts w:ascii="Arial" w:hAnsi="Arial" w:cs="Arial"/>
        </w:rPr>
        <w:t xml:space="preserve"> t</w:t>
      </w:r>
      <w:r w:rsidR="00805DDD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, BASS will </w:t>
      </w:r>
      <w:r w:rsidRPr="00FF761B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information about EN</w:t>
      </w:r>
      <w:r w:rsidRPr="00FF761B">
        <w:rPr>
          <w:rFonts w:ascii="Arial" w:hAnsi="Arial" w:cs="Arial"/>
        </w:rPr>
        <w:t>s</w:t>
      </w:r>
      <w:r w:rsidR="00A84538">
        <w:rPr>
          <w:rFonts w:ascii="Arial" w:hAnsi="Arial" w:cs="Arial"/>
        </w:rPr>
        <w:t>, e.g., what they</w:t>
      </w:r>
      <w:r w:rsidRPr="00FF761B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and how to </w:t>
      </w:r>
      <w:r w:rsidRPr="00FF761B">
        <w:rPr>
          <w:rFonts w:ascii="Arial" w:hAnsi="Arial" w:cs="Arial"/>
        </w:rPr>
        <w:t>decid</w:t>
      </w:r>
      <w:r w:rsidR="00A84538">
        <w:rPr>
          <w:rFonts w:ascii="Arial" w:hAnsi="Arial" w:cs="Arial"/>
        </w:rPr>
        <w:t>e which EN is best for a particular beneficiary.</w:t>
      </w:r>
    </w:p>
    <w:p w:rsidR="00FF761B" w:rsidRDefault="00FF761B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third phase </w:t>
      </w:r>
      <w:r w:rsidR="00805DD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focus on the job search itself and covers topics such</w:t>
      </w:r>
      <w:r w:rsidRPr="00FF761B">
        <w:rPr>
          <w:rFonts w:ascii="Arial" w:hAnsi="Arial" w:cs="Arial"/>
        </w:rPr>
        <w:t xml:space="preserve"> interview techniques, </w:t>
      </w:r>
      <w:r w:rsidR="00805DDD">
        <w:rPr>
          <w:rFonts w:ascii="Arial" w:hAnsi="Arial" w:cs="Arial"/>
        </w:rPr>
        <w:t>resume writing,</w:t>
      </w:r>
      <w:r>
        <w:rPr>
          <w:rFonts w:ascii="Arial" w:hAnsi="Arial" w:cs="Arial"/>
        </w:rPr>
        <w:t xml:space="preserve"> and </w:t>
      </w:r>
      <w:r w:rsidR="00805DDD">
        <w:rPr>
          <w:rFonts w:ascii="Arial" w:hAnsi="Arial" w:cs="Arial"/>
        </w:rPr>
        <w:t xml:space="preserve">discussing the need for </w:t>
      </w:r>
      <w:r>
        <w:rPr>
          <w:rFonts w:ascii="Arial" w:hAnsi="Arial" w:cs="Arial"/>
        </w:rPr>
        <w:t>accommodations.</w:t>
      </w:r>
    </w:p>
    <w:p w:rsidR="005C7E0F" w:rsidRDefault="00F0705F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last phase </w:t>
      </w:r>
      <w:r w:rsidR="00805DD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cover </w:t>
      </w:r>
      <w:r w:rsidR="00B273AF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to keep beneficiaries</w:t>
      </w:r>
      <w:r w:rsidRPr="00F0705F">
        <w:rPr>
          <w:rFonts w:ascii="Arial" w:hAnsi="Arial" w:cs="Arial"/>
        </w:rPr>
        <w:t xml:space="preserve"> on the path to f</w:t>
      </w:r>
      <w:r>
        <w:rPr>
          <w:rFonts w:ascii="Arial" w:hAnsi="Arial" w:cs="Arial"/>
        </w:rPr>
        <w:t>inancial independence once they obtain employment.</w:t>
      </w:r>
      <w:r w:rsidRPr="00F0705F">
        <w:rPr>
          <w:rFonts w:ascii="Arial" w:hAnsi="Arial" w:cs="Arial"/>
        </w:rPr>
        <w:t xml:space="preserve"> </w:t>
      </w:r>
      <w:r w:rsidR="00805DDD">
        <w:rPr>
          <w:rFonts w:ascii="Arial" w:hAnsi="Arial" w:cs="Arial"/>
        </w:rPr>
        <w:t>Information on m</w:t>
      </w:r>
      <w:r w:rsidRPr="00F0705F">
        <w:rPr>
          <w:rFonts w:ascii="Arial" w:hAnsi="Arial" w:cs="Arial"/>
        </w:rPr>
        <w:t xml:space="preserve">anaging a budget, avoiding overpayments, getting a bank account, </w:t>
      </w:r>
      <w:r w:rsidR="00805DDD">
        <w:rPr>
          <w:rFonts w:ascii="Arial" w:hAnsi="Arial" w:cs="Arial"/>
        </w:rPr>
        <w:t xml:space="preserve">accessing </w:t>
      </w:r>
      <w:r w:rsidRPr="00F0705F">
        <w:rPr>
          <w:rFonts w:ascii="Arial" w:hAnsi="Arial" w:cs="Arial"/>
        </w:rPr>
        <w:t>finance resources</w:t>
      </w:r>
      <w:r w:rsidR="00805DDD">
        <w:rPr>
          <w:rFonts w:ascii="Arial" w:hAnsi="Arial" w:cs="Arial"/>
        </w:rPr>
        <w:t xml:space="preserve">, </w:t>
      </w:r>
      <w:r w:rsidRPr="00F0705F">
        <w:rPr>
          <w:rFonts w:ascii="Arial" w:hAnsi="Arial" w:cs="Arial"/>
        </w:rPr>
        <w:t xml:space="preserve">and information on </w:t>
      </w:r>
      <w:r>
        <w:rPr>
          <w:rFonts w:ascii="Arial" w:hAnsi="Arial" w:cs="Arial"/>
        </w:rPr>
        <w:t>Partnership P</w:t>
      </w:r>
      <w:r w:rsidRPr="00F0705F">
        <w:rPr>
          <w:rFonts w:ascii="Arial" w:hAnsi="Arial" w:cs="Arial"/>
        </w:rPr>
        <w:t xml:space="preserve">lus </w:t>
      </w:r>
      <w:r>
        <w:rPr>
          <w:rFonts w:ascii="Arial" w:hAnsi="Arial" w:cs="Arial"/>
        </w:rPr>
        <w:t>will be provided.</w:t>
      </w:r>
    </w:p>
    <w:p w:rsidR="005B0B56" w:rsidRDefault="005C7E0F" w:rsidP="00F522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BASS </w:t>
      </w:r>
      <w:r w:rsidR="00805DDD">
        <w:rPr>
          <w:rFonts w:ascii="Arial" w:hAnsi="Arial" w:cs="Arial"/>
        </w:rPr>
        <w:t xml:space="preserve">has the ability to </w:t>
      </w:r>
      <w:r>
        <w:rPr>
          <w:rFonts w:ascii="Arial" w:hAnsi="Arial" w:cs="Arial"/>
        </w:rPr>
        <w:t>tailor</w:t>
      </w:r>
      <w:r w:rsidR="0074220E">
        <w:rPr>
          <w:rFonts w:ascii="Arial" w:hAnsi="Arial" w:cs="Arial"/>
        </w:rPr>
        <w:t xml:space="preserve"> </w:t>
      </w:r>
      <w:r w:rsidR="00805DDD">
        <w:rPr>
          <w:rFonts w:ascii="Arial" w:hAnsi="Arial" w:cs="Arial"/>
        </w:rPr>
        <w:t xml:space="preserve">the </w:t>
      </w:r>
      <w:r w:rsidR="0074220E">
        <w:rPr>
          <w:rFonts w:ascii="Arial" w:hAnsi="Arial" w:cs="Arial"/>
        </w:rPr>
        <w:t xml:space="preserve">messages </w:t>
      </w:r>
      <w:r w:rsidR="00805DDD">
        <w:rPr>
          <w:rFonts w:ascii="Arial" w:hAnsi="Arial" w:cs="Arial"/>
        </w:rPr>
        <w:t>being sent</w:t>
      </w:r>
      <w:r w:rsidR="0074220E">
        <w:rPr>
          <w:rFonts w:ascii="Arial" w:hAnsi="Arial" w:cs="Arial"/>
        </w:rPr>
        <w:t xml:space="preserve"> based on</w:t>
      </w:r>
      <w:r>
        <w:rPr>
          <w:rFonts w:ascii="Arial" w:hAnsi="Arial" w:cs="Arial"/>
        </w:rPr>
        <w:t xml:space="preserve"> demographic</w:t>
      </w:r>
      <w:r w:rsidR="0074220E">
        <w:rPr>
          <w:rFonts w:ascii="Arial" w:hAnsi="Arial" w:cs="Arial"/>
        </w:rPr>
        <w:t>s such as age.</w:t>
      </w:r>
    </w:p>
    <w:p w:rsidR="005B0B56" w:rsidRDefault="005B0B56" w:rsidP="005B0B56">
      <w:pPr>
        <w:rPr>
          <w:rFonts w:ascii="Arial" w:hAnsi="Arial" w:cs="Arial"/>
        </w:rPr>
      </w:pPr>
    </w:p>
    <w:p w:rsidR="00232B69" w:rsidRPr="005B0B56" w:rsidRDefault="005B0B56" w:rsidP="005B0B56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Conclusion</w:t>
      </w:r>
      <w:r w:rsidR="00F0705F" w:rsidRPr="005B0B56">
        <w:rPr>
          <w:rFonts w:ascii="Arial" w:hAnsi="Arial" w:cs="Arial"/>
        </w:rPr>
        <w:br/>
      </w:r>
      <w:r>
        <w:rPr>
          <w:rFonts w:ascii="Arial" w:hAnsi="Arial" w:cs="Arial"/>
        </w:rPr>
        <w:t xml:space="preserve">Felix Stump thanked Don and </w:t>
      </w:r>
      <w:r w:rsidR="0016609C">
        <w:rPr>
          <w:rFonts w:ascii="Arial" w:hAnsi="Arial" w:cs="Arial"/>
        </w:rPr>
        <w:t xml:space="preserve">opened the discussion up for </w:t>
      </w:r>
      <w:r>
        <w:rPr>
          <w:rFonts w:ascii="Arial" w:hAnsi="Arial" w:cs="Arial"/>
        </w:rPr>
        <w:t xml:space="preserve">questions </w:t>
      </w:r>
      <w:r w:rsidR="0016609C">
        <w:rPr>
          <w:rFonts w:ascii="Arial" w:hAnsi="Arial" w:cs="Arial"/>
        </w:rPr>
        <w:t>from the audience</w:t>
      </w:r>
      <w:r>
        <w:rPr>
          <w:rFonts w:ascii="Arial" w:hAnsi="Arial" w:cs="Arial"/>
        </w:rPr>
        <w:t>.</w:t>
      </w:r>
      <w:r w:rsidR="00232B69" w:rsidRPr="005B0B56">
        <w:rPr>
          <w:rFonts w:ascii="Arial" w:hAnsi="Arial" w:cs="Arial"/>
        </w:rPr>
        <w:br/>
      </w:r>
    </w:p>
    <w:p w:rsidR="00B821EF" w:rsidRPr="00232B69" w:rsidRDefault="00B821EF" w:rsidP="005B0B56">
      <w:pPr>
        <w:rPr>
          <w:rFonts w:ascii="Arial" w:hAnsi="Arial" w:cs="Arial"/>
        </w:rPr>
      </w:pPr>
    </w:p>
    <w:p w:rsidR="00B821EF" w:rsidRPr="00F841B8" w:rsidRDefault="00B821EF" w:rsidP="00B82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Answers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Pr="00710DAD" w:rsidRDefault="00B821EF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 w:rsidR="00DA1FAC">
        <w:rPr>
          <w:rFonts w:ascii="Arial" w:hAnsi="Arial" w:cs="Arial"/>
          <w:i/>
        </w:rPr>
        <w:t xml:space="preserve">In regards to the BASS email campaign, did </w:t>
      </w:r>
      <w:r w:rsidR="0016609C">
        <w:rPr>
          <w:rFonts w:ascii="Arial" w:hAnsi="Arial" w:cs="Arial"/>
          <w:i/>
        </w:rPr>
        <w:t>I</w:t>
      </w:r>
      <w:r w:rsidR="00DA1FAC">
        <w:rPr>
          <w:rFonts w:ascii="Arial" w:hAnsi="Arial" w:cs="Arial"/>
          <w:i/>
        </w:rPr>
        <w:t xml:space="preserve"> hear </w:t>
      </w:r>
      <w:r w:rsidR="00DA1FAC" w:rsidRPr="00DA1FAC">
        <w:rPr>
          <w:rFonts w:ascii="Arial" w:hAnsi="Arial" w:cs="Arial"/>
          <w:i/>
        </w:rPr>
        <w:t>correctly</w:t>
      </w:r>
      <w:r w:rsidR="0016609C">
        <w:rPr>
          <w:rFonts w:ascii="Arial" w:hAnsi="Arial" w:cs="Arial"/>
          <w:i/>
        </w:rPr>
        <w:t xml:space="preserve">, </w:t>
      </w:r>
      <w:r w:rsidR="00DA1FAC" w:rsidRPr="00DA1FAC">
        <w:rPr>
          <w:rFonts w:ascii="Arial" w:hAnsi="Arial" w:cs="Arial"/>
          <w:i/>
        </w:rPr>
        <w:t xml:space="preserve">are </w:t>
      </w:r>
      <w:r w:rsidR="0016609C">
        <w:rPr>
          <w:rFonts w:ascii="Arial" w:hAnsi="Arial" w:cs="Arial"/>
          <w:i/>
        </w:rPr>
        <w:t xml:space="preserve">you </w:t>
      </w:r>
      <w:r w:rsidR="00DA1FAC" w:rsidRPr="00DA1FAC">
        <w:rPr>
          <w:rFonts w:ascii="Arial" w:hAnsi="Arial" w:cs="Arial"/>
          <w:i/>
        </w:rPr>
        <w:t xml:space="preserve">going to send </w:t>
      </w:r>
      <w:r w:rsidR="00DA1FAC">
        <w:rPr>
          <w:rFonts w:ascii="Arial" w:hAnsi="Arial" w:cs="Arial"/>
          <w:i/>
        </w:rPr>
        <w:t>emails out to</w:t>
      </w:r>
      <w:r w:rsidR="00DA1FAC" w:rsidRPr="00DA1FAC">
        <w:rPr>
          <w:rFonts w:ascii="Arial" w:hAnsi="Arial" w:cs="Arial"/>
          <w:i/>
        </w:rPr>
        <w:t xml:space="preserve"> </w:t>
      </w:r>
      <w:r w:rsidR="00DA1FAC">
        <w:rPr>
          <w:rFonts w:ascii="Arial" w:hAnsi="Arial" w:cs="Arial"/>
          <w:i/>
        </w:rPr>
        <w:t xml:space="preserve">only </w:t>
      </w:r>
      <w:r w:rsidR="00DA1FAC" w:rsidRPr="00DA1FAC">
        <w:rPr>
          <w:rFonts w:ascii="Arial" w:hAnsi="Arial" w:cs="Arial"/>
          <w:i/>
        </w:rPr>
        <w:t>150,000 people when there are 12 million beneficiaries</w:t>
      </w:r>
      <w:r w:rsidR="00DA1FAC">
        <w:rPr>
          <w:rFonts w:ascii="Arial" w:hAnsi="Arial" w:cs="Arial"/>
          <w:i/>
        </w:rPr>
        <w:t xml:space="preserve"> out there? I</w:t>
      </w:r>
      <w:r w:rsidR="00DA1FAC" w:rsidRPr="00DA1FAC">
        <w:rPr>
          <w:rFonts w:ascii="Arial" w:hAnsi="Arial" w:cs="Arial"/>
          <w:i/>
        </w:rPr>
        <w:t xml:space="preserve">s that because that's all the email addresses you have or it's just a test and you are going to see how it </w:t>
      </w:r>
      <w:r w:rsidR="0016609C">
        <w:rPr>
          <w:rFonts w:ascii="Arial" w:hAnsi="Arial" w:cs="Arial"/>
          <w:i/>
        </w:rPr>
        <w:t>works</w:t>
      </w:r>
      <w:r w:rsidR="00DA1FAC" w:rsidRPr="00DA1FAC">
        <w:rPr>
          <w:rFonts w:ascii="Arial" w:hAnsi="Arial" w:cs="Arial"/>
          <w:i/>
        </w:rPr>
        <w:t xml:space="preserve"> before you really roll it out because 150,000 isn't a lot of people.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</w:t>
      </w:r>
      <w:r w:rsidR="00180D8D" w:rsidRPr="00180D8D">
        <w:rPr>
          <w:rFonts w:ascii="Arial" w:hAnsi="Arial" w:cs="Arial"/>
        </w:rPr>
        <w:t>150,000 is the emails that we have so it's people that have provided the email address via the call center, via our website or via conference</w:t>
      </w:r>
      <w:r w:rsidR="0016609C">
        <w:rPr>
          <w:rFonts w:ascii="Arial" w:hAnsi="Arial" w:cs="Arial"/>
        </w:rPr>
        <w:t xml:space="preserve"> calls</w:t>
      </w:r>
      <w:r w:rsidR="00180D8D" w:rsidRPr="00180D8D">
        <w:rPr>
          <w:rFonts w:ascii="Arial" w:hAnsi="Arial" w:cs="Arial"/>
        </w:rPr>
        <w:t>. That collection of email addresses is going to continue on an on-going basis. The call center only started collecting addresses less than a year ago so we are limited in terms of that.</w:t>
      </w:r>
      <w:r w:rsidR="00180D8D">
        <w:rPr>
          <w:rFonts w:ascii="Arial" w:hAnsi="Arial" w:cs="Arial"/>
        </w:rPr>
        <w:t xml:space="preserve"> We canno</w:t>
      </w:r>
      <w:r w:rsidR="00180D8D" w:rsidRPr="00180D8D">
        <w:rPr>
          <w:rFonts w:ascii="Arial" w:hAnsi="Arial" w:cs="Arial"/>
        </w:rPr>
        <w:t xml:space="preserve">t send folks this information </w:t>
      </w:r>
      <w:r w:rsidR="0016609C">
        <w:rPr>
          <w:rFonts w:ascii="Arial" w:hAnsi="Arial" w:cs="Arial"/>
        </w:rPr>
        <w:t xml:space="preserve">simply as a </w:t>
      </w:r>
      <w:r w:rsidR="00180D8D" w:rsidRPr="00180D8D">
        <w:rPr>
          <w:rFonts w:ascii="Arial" w:hAnsi="Arial" w:cs="Arial"/>
        </w:rPr>
        <w:t>default blast at this point. They have to opt in</w:t>
      </w:r>
      <w:r w:rsidR="0016609C">
        <w:rPr>
          <w:rFonts w:ascii="Arial" w:hAnsi="Arial" w:cs="Arial"/>
        </w:rPr>
        <w:t xml:space="preserve"> to participate.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Pr="00DE16B7" w:rsidRDefault="00B821EF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Q:</w:t>
      </w:r>
      <w:r w:rsidR="00D876A7">
        <w:rPr>
          <w:rFonts w:ascii="Arial" w:hAnsi="Arial" w:cs="Arial"/>
          <w:i/>
        </w:rPr>
        <w:t xml:space="preserve"> Is there any way we can get a look at the kind of messages the beneficiaries will be receiving from BASS</w:t>
      </w:r>
      <w:r w:rsidRPr="00DE16B7">
        <w:rPr>
          <w:rFonts w:ascii="Arial" w:hAnsi="Arial" w:cs="Arial"/>
          <w:i/>
        </w:rPr>
        <w:t>?</w:t>
      </w:r>
    </w:p>
    <w:p w:rsidR="00B821EF" w:rsidRDefault="00B821EF" w:rsidP="00B821EF">
      <w:pPr>
        <w:rPr>
          <w:rFonts w:ascii="Arial" w:hAnsi="Arial" w:cs="Arial"/>
        </w:rPr>
      </w:pPr>
    </w:p>
    <w:p w:rsidR="00B821EF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 w:rsidR="00D876A7">
        <w:rPr>
          <w:rFonts w:ascii="Arial" w:hAnsi="Arial" w:cs="Arial"/>
          <w:b/>
        </w:rPr>
        <w:t xml:space="preserve"> </w:t>
      </w:r>
      <w:r w:rsidR="00D876A7">
        <w:rPr>
          <w:rFonts w:ascii="Arial" w:hAnsi="Arial" w:cs="Arial"/>
        </w:rPr>
        <w:t>Yes you may sign up for the email program yourself</w:t>
      </w:r>
      <w:r w:rsidR="001A7045">
        <w:rPr>
          <w:rFonts w:ascii="Arial" w:hAnsi="Arial" w:cs="Arial"/>
        </w:rPr>
        <w:t>.</w:t>
      </w:r>
      <w:r w:rsidR="00D876A7">
        <w:rPr>
          <w:rFonts w:ascii="Arial" w:hAnsi="Arial" w:cs="Arial"/>
        </w:rPr>
        <w:t xml:space="preserve"> </w:t>
      </w:r>
      <w:r w:rsidR="001A7045">
        <w:rPr>
          <w:rFonts w:ascii="Arial" w:hAnsi="Arial" w:cs="Arial"/>
        </w:rPr>
        <w:t>T</w:t>
      </w:r>
      <w:r w:rsidR="00D876A7">
        <w:rPr>
          <w:rFonts w:ascii="Arial" w:hAnsi="Arial" w:cs="Arial"/>
        </w:rPr>
        <w:t>his will allow you to receive the same emails as the beneficiaries do</w:t>
      </w:r>
      <w:r w:rsidRPr="00DE16B7">
        <w:rPr>
          <w:rFonts w:ascii="Arial" w:hAnsi="Arial" w:cs="Arial"/>
        </w:rPr>
        <w:t>.</w:t>
      </w:r>
      <w:r w:rsidRPr="00F0113E">
        <w:rPr>
          <w:rFonts w:ascii="Arial" w:hAnsi="Arial" w:cs="Arial"/>
        </w:rPr>
        <w:br/>
      </w:r>
    </w:p>
    <w:p w:rsidR="00B821EF" w:rsidRDefault="00B821EF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Q:</w:t>
      </w:r>
      <w:r w:rsidR="00D876A7">
        <w:rPr>
          <w:rFonts w:ascii="Arial" w:hAnsi="Arial" w:cs="Arial"/>
          <w:i/>
        </w:rPr>
        <w:t xml:space="preserve"> Out of the 150,000 emails is there any way you can divide them up based on geographical location</w:t>
      </w:r>
      <w:r>
        <w:rPr>
          <w:rFonts w:ascii="Arial" w:hAnsi="Arial" w:cs="Arial"/>
          <w:i/>
        </w:rPr>
        <w:t>?</w:t>
      </w:r>
    </w:p>
    <w:p w:rsidR="00B821EF" w:rsidRDefault="00B821EF" w:rsidP="00B821EF">
      <w:pPr>
        <w:rPr>
          <w:rFonts w:ascii="Arial" w:hAnsi="Arial" w:cs="Arial"/>
          <w:i/>
        </w:rPr>
      </w:pPr>
    </w:p>
    <w:p w:rsidR="00B821EF" w:rsidRPr="00C1478D" w:rsidRDefault="00B821EF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A: </w:t>
      </w:r>
      <w:r w:rsidR="00D876A7">
        <w:rPr>
          <w:rFonts w:ascii="Arial" w:hAnsi="Arial" w:cs="Arial"/>
        </w:rPr>
        <w:t>We will be considering geographical targeting in the future</w:t>
      </w:r>
      <w:r w:rsidRPr="00C1478D">
        <w:rPr>
          <w:rFonts w:ascii="Arial" w:hAnsi="Arial" w:cs="Arial"/>
        </w:rPr>
        <w:t>.</w:t>
      </w:r>
    </w:p>
    <w:p w:rsidR="00B821EF" w:rsidRPr="00C1478D" w:rsidRDefault="00B821EF" w:rsidP="00B821EF">
      <w:pPr>
        <w:rPr>
          <w:rFonts w:ascii="Arial" w:hAnsi="Arial" w:cs="Arial"/>
          <w:b/>
        </w:rPr>
      </w:pPr>
    </w:p>
    <w:p w:rsidR="00B821EF" w:rsidRDefault="00B821EF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 w:rsidR="00F01583" w:rsidRPr="00F01583">
        <w:rPr>
          <w:rFonts w:ascii="Arial" w:hAnsi="Arial" w:cs="Arial"/>
          <w:i/>
        </w:rPr>
        <w:t>In relation to the online benefit verification letters, will the BPQYs still be available</w:t>
      </w:r>
      <w:r w:rsidRPr="00F01583">
        <w:rPr>
          <w:rFonts w:ascii="Arial" w:hAnsi="Arial" w:cs="Arial"/>
          <w:i/>
        </w:rPr>
        <w:t>?</w:t>
      </w:r>
    </w:p>
    <w:p w:rsidR="00B821EF" w:rsidRDefault="00B821EF" w:rsidP="00B821EF">
      <w:pPr>
        <w:rPr>
          <w:rFonts w:ascii="Arial" w:hAnsi="Arial" w:cs="Arial"/>
          <w:i/>
        </w:rPr>
      </w:pPr>
    </w:p>
    <w:p w:rsidR="00B821EF" w:rsidRPr="00F01583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F01583">
        <w:rPr>
          <w:rFonts w:ascii="Arial" w:hAnsi="Arial" w:cs="Arial"/>
        </w:rPr>
        <w:t>Yes</w:t>
      </w:r>
      <w:r w:rsidR="001A7045">
        <w:rPr>
          <w:rFonts w:ascii="Arial" w:hAnsi="Arial" w:cs="Arial"/>
        </w:rPr>
        <w:t>,</w:t>
      </w:r>
      <w:r w:rsidR="00F01583">
        <w:rPr>
          <w:rFonts w:ascii="Arial" w:hAnsi="Arial" w:cs="Arial"/>
        </w:rPr>
        <w:t xml:space="preserve"> they will still be available</w:t>
      </w:r>
      <w:r w:rsidR="008B7CF4">
        <w:rPr>
          <w:rFonts w:ascii="Arial" w:hAnsi="Arial" w:cs="Arial"/>
        </w:rPr>
        <w:t>.  T</w:t>
      </w:r>
      <w:r w:rsidR="00F01583">
        <w:rPr>
          <w:rFonts w:ascii="Arial" w:hAnsi="Arial" w:cs="Arial"/>
        </w:rPr>
        <w:t>he only thing t</w:t>
      </w:r>
      <w:r w:rsidR="000F0DA5">
        <w:rPr>
          <w:rFonts w:ascii="Arial" w:hAnsi="Arial" w:cs="Arial"/>
        </w:rPr>
        <w:t xml:space="preserve">hat </w:t>
      </w:r>
      <w:r w:rsidR="001A7045">
        <w:rPr>
          <w:rFonts w:ascii="Arial" w:hAnsi="Arial" w:cs="Arial"/>
        </w:rPr>
        <w:t xml:space="preserve">is changing right now is how beneficiaries can access </w:t>
      </w:r>
      <w:r w:rsidR="000F0DA5">
        <w:rPr>
          <w:rFonts w:ascii="Arial" w:hAnsi="Arial" w:cs="Arial"/>
        </w:rPr>
        <w:t xml:space="preserve">benefit </w:t>
      </w:r>
      <w:r w:rsidR="001A7045">
        <w:rPr>
          <w:rFonts w:ascii="Arial" w:hAnsi="Arial" w:cs="Arial"/>
        </w:rPr>
        <w:t xml:space="preserve">verification </w:t>
      </w:r>
      <w:r w:rsidR="00F01583">
        <w:rPr>
          <w:rFonts w:ascii="Arial" w:hAnsi="Arial" w:cs="Arial"/>
        </w:rPr>
        <w:t>letters</w:t>
      </w:r>
      <w:r w:rsidR="001A7045">
        <w:rPr>
          <w:rFonts w:ascii="Arial" w:hAnsi="Arial" w:cs="Arial"/>
        </w:rPr>
        <w:t>.</w:t>
      </w:r>
      <w:r w:rsidR="00F01583">
        <w:rPr>
          <w:rFonts w:ascii="Arial" w:hAnsi="Arial" w:cs="Arial"/>
        </w:rPr>
        <w:t xml:space="preserve"> </w:t>
      </w:r>
      <w:r w:rsidR="000F0DA5">
        <w:rPr>
          <w:rFonts w:ascii="Arial" w:hAnsi="Arial" w:cs="Arial"/>
        </w:rPr>
        <w:t xml:space="preserve"> </w:t>
      </w:r>
    </w:p>
    <w:p w:rsidR="00F01583" w:rsidRPr="00642DB8" w:rsidRDefault="00F01583" w:rsidP="00B821EF">
      <w:pPr>
        <w:rPr>
          <w:rFonts w:ascii="Arial" w:hAnsi="Arial" w:cs="Arial"/>
        </w:rPr>
      </w:pPr>
    </w:p>
    <w:p w:rsidR="00B821EF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>Q:</w:t>
      </w:r>
      <w:r w:rsidR="000F0DA5">
        <w:rPr>
          <w:rFonts w:ascii="Arial" w:hAnsi="Arial" w:cs="Arial"/>
          <w:i/>
        </w:rPr>
        <w:t xml:space="preserve"> I</w:t>
      </w:r>
      <w:r w:rsidR="000F0DA5" w:rsidRPr="000F0DA5">
        <w:rPr>
          <w:rFonts w:ascii="Arial" w:hAnsi="Arial" w:cs="Arial"/>
          <w:i/>
        </w:rPr>
        <w:t xml:space="preserve"> have several </w:t>
      </w:r>
      <w:r w:rsidR="0061265E">
        <w:rPr>
          <w:rFonts w:ascii="Arial" w:hAnsi="Arial" w:cs="Arial"/>
          <w:i/>
        </w:rPr>
        <w:t xml:space="preserve">Ticket </w:t>
      </w:r>
      <w:r w:rsidR="001A7045">
        <w:rPr>
          <w:rFonts w:ascii="Arial" w:hAnsi="Arial" w:cs="Arial"/>
          <w:i/>
        </w:rPr>
        <w:t>users</w:t>
      </w:r>
      <w:r w:rsidR="008B7CF4">
        <w:rPr>
          <w:rFonts w:ascii="Arial" w:hAnsi="Arial" w:cs="Arial"/>
          <w:i/>
        </w:rPr>
        <w:t xml:space="preserve"> who </w:t>
      </w:r>
      <w:r w:rsidR="001A7045">
        <w:rPr>
          <w:rFonts w:ascii="Arial" w:hAnsi="Arial" w:cs="Arial"/>
          <w:i/>
        </w:rPr>
        <w:t xml:space="preserve">we have been working with since </w:t>
      </w:r>
      <w:r w:rsidR="000F0DA5" w:rsidRPr="000F0DA5">
        <w:rPr>
          <w:rFonts w:ascii="Arial" w:hAnsi="Arial" w:cs="Arial"/>
          <w:i/>
        </w:rPr>
        <w:t xml:space="preserve">2005 </w:t>
      </w:r>
      <w:r w:rsidR="0061265E">
        <w:rPr>
          <w:rFonts w:ascii="Arial" w:hAnsi="Arial" w:cs="Arial"/>
          <w:i/>
        </w:rPr>
        <w:t xml:space="preserve">when we </w:t>
      </w:r>
      <w:r w:rsidR="008B7CF4">
        <w:rPr>
          <w:rFonts w:ascii="Arial" w:hAnsi="Arial" w:cs="Arial"/>
          <w:i/>
        </w:rPr>
        <w:t xml:space="preserve">first </w:t>
      </w:r>
      <w:r w:rsidR="001A7045">
        <w:rPr>
          <w:rFonts w:ascii="Arial" w:hAnsi="Arial" w:cs="Arial"/>
          <w:i/>
        </w:rPr>
        <w:t xml:space="preserve">an EN. </w:t>
      </w:r>
      <w:r w:rsidR="000F0DA5" w:rsidRPr="000F0DA5">
        <w:rPr>
          <w:rFonts w:ascii="Arial" w:hAnsi="Arial" w:cs="Arial"/>
          <w:i/>
        </w:rPr>
        <w:t>We</w:t>
      </w:r>
      <w:r w:rsidR="0061265E">
        <w:rPr>
          <w:rFonts w:ascii="Arial" w:hAnsi="Arial" w:cs="Arial"/>
          <w:i/>
        </w:rPr>
        <w:t xml:space="preserve"> have </w:t>
      </w:r>
      <w:r w:rsidR="001A7045">
        <w:rPr>
          <w:rFonts w:ascii="Arial" w:hAnsi="Arial" w:cs="Arial"/>
          <w:i/>
        </w:rPr>
        <w:t xml:space="preserve">had </w:t>
      </w:r>
      <w:r w:rsidR="0061265E">
        <w:rPr>
          <w:rFonts w:ascii="Arial" w:hAnsi="Arial" w:cs="Arial"/>
          <w:i/>
        </w:rPr>
        <w:t>no contact with them. If I created</w:t>
      </w:r>
      <w:r w:rsidR="000F0DA5" w:rsidRPr="000F0DA5">
        <w:rPr>
          <w:rFonts w:ascii="Arial" w:hAnsi="Arial" w:cs="Arial"/>
          <w:i/>
        </w:rPr>
        <w:t xml:space="preserve"> a list and sent it to you as discontinuing services, what else would </w:t>
      </w:r>
      <w:r w:rsidR="00491D69" w:rsidRPr="000F0DA5">
        <w:rPr>
          <w:rFonts w:ascii="Arial" w:hAnsi="Arial" w:cs="Arial"/>
          <w:i/>
        </w:rPr>
        <w:t>I</w:t>
      </w:r>
      <w:r w:rsidR="000F0DA5" w:rsidRPr="000F0DA5">
        <w:rPr>
          <w:rFonts w:ascii="Arial" w:hAnsi="Arial" w:cs="Arial"/>
          <w:i/>
        </w:rPr>
        <w:t xml:space="preserve"> have to do? I suppose </w:t>
      </w:r>
      <w:r w:rsidR="001A7045">
        <w:rPr>
          <w:rFonts w:ascii="Arial" w:hAnsi="Arial" w:cs="Arial"/>
          <w:i/>
        </w:rPr>
        <w:t>I</w:t>
      </w:r>
      <w:r w:rsidR="000F0DA5" w:rsidRPr="000F0DA5">
        <w:rPr>
          <w:rFonts w:ascii="Arial" w:hAnsi="Arial" w:cs="Arial"/>
          <w:i/>
        </w:rPr>
        <w:t xml:space="preserve"> would have to contact each individual, is that correct?</w:t>
      </w:r>
      <w:r w:rsidR="0061265E" w:rsidRPr="00950DBD">
        <w:rPr>
          <w:rFonts w:ascii="Arial" w:hAnsi="Arial" w:cs="Arial"/>
          <w:i/>
        </w:rPr>
        <w:t xml:space="preserve"> </w:t>
      </w:r>
      <w:r w:rsidRPr="00950DBD">
        <w:rPr>
          <w:rFonts w:ascii="Arial" w:hAnsi="Arial" w:cs="Arial"/>
          <w:i/>
        </w:rPr>
        <w:br/>
      </w:r>
    </w:p>
    <w:p w:rsidR="00B821EF" w:rsidRDefault="00B821EF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8E2A97">
        <w:rPr>
          <w:rFonts w:ascii="Arial" w:hAnsi="Arial" w:cs="Arial"/>
        </w:rPr>
        <w:t>I</w:t>
      </w:r>
      <w:r w:rsidR="000F0DA5">
        <w:rPr>
          <w:rFonts w:ascii="Arial" w:hAnsi="Arial" w:cs="Arial"/>
        </w:rPr>
        <w:t>f you have tried to contact them without success</w:t>
      </w:r>
      <w:r w:rsidR="000F0DA5" w:rsidRPr="000F0DA5">
        <w:rPr>
          <w:rFonts w:ascii="Arial" w:hAnsi="Arial" w:cs="Arial"/>
        </w:rPr>
        <w:t xml:space="preserve"> in the last several years, you can send us something in writing or use the </w:t>
      </w:r>
      <w:r w:rsidR="001A7045">
        <w:rPr>
          <w:rFonts w:ascii="Arial" w:hAnsi="Arial" w:cs="Arial"/>
        </w:rPr>
        <w:t>P</w:t>
      </w:r>
      <w:r w:rsidR="000F0DA5" w:rsidRPr="000F0DA5">
        <w:rPr>
          <w:rFonts w:ascii="Arial" w:hAnsi="Arial" w:cs="Arial"/>
        </w:rPr>
        <w:t>ortal to request unassign</w:t>
      </w:r>
      <w:r w:rsidR="000F0DA5">
        <w:rPr>
          <w:rFonts w:ascii="Arial" w:hAnsi="Arial" w:cs="Arial"/>
        </w:rPr>
        <w:t>ment</w:t>
      </w:r>
      <w:r w:rsidR="001A7045">
        <w:rPr>
          <w:rFonts w:ascii="Arial" w:hAnsi="Arial" w:cs="Arial"/>
        </w:rPr>
        <w:t xml:space="preserve">. If you send the request in writing, </w:t>
      </w:r>
      <w:r w:rsidR="008E2A97">
        <w:rPr>
          <w:rFonts w:ascii="Arial" w:hAnsi="Arial" w:cs="Arial"/>
        </w:rPr>
        <w:t>you will</w:t>
      </w:r>
      <w:r w:rsidR="000F0DA5">
        <w:rPr>
          <w:rFonts w:ascii="Arial" w:hAnsi="Arial" w:cs="Arial"/>
        </w:rPr>
        <w:t xml:space="preserve"> </w:t>
      </w:r>
      <w:r w:rsidR="001A7045">
        <w:rPr>
          <w:rFonts w:ascii="Arial" w:hAnsi="Arial" w:cs="Arial"/>
        </w:rPr>
        <w:t xml:space="preserve">need to </w:t>
      </w:r>
      <w:r w:rsidR="000F0DA5">
        <w:rPr>
          <w:rFonts w:ascii="Arial" w:hAnsi="Arial" w:cs="Arial"/>
        </w:rPr>
        <w:t>give us your DUNS</w:t>
      </w:r>
      <w:r w:rsidR="000F0DA5" w:rsidRPr="000F0DA5">
        <w:rPr>
          <w:rFonts w:ascii="Arial" w:hAnsi="Arial" w:cs="Arial"/>
        </w:rPr>
        <w:t xml:space="preserve"> number and a list of the </w:t>
      </w:r>
      <w:r w:rsidR="001A7045">
        <w:rPr>
          <w:rFonts w:ascii="Arial" w:hAnsi="Arial" w:cs="Arial"/>
        </w:rPr>
        <w:t>T</w:t>
      </w:r>
      <w:r w:rsidR="000F0DA5" w:rsidRPr="000F0DA5">
        <w:rPr>
          <w:rFonts w:ascii="Arial" w:hAnsi="Arial" w:cs="Arial"/>
        </w:rPr>
        <w:t>ickets you wish to unassigned.</w:t>
      </w:r>
      <w:r w:rsidR="000F0DA5">
        <w:rPr>
          <w:rFonts w:ascii="Arial" w:hAnsi="Arial" w:cs="Arial"/>
        </w:rPr>
        <w:t xml:space="preserve"> </w:t>
      </w:r>
      <w:r w:rsidR="001A7045">
        <w:rPr>
          <w:rFonts w:ascii="Arial" w:hAnsi="Arial" w:cs="Arial"/>
        </w:rPr>
        <w:t xml:space="preserve">If emailing the information, make sure you </w:t>
      </w:r>
      <w:r w:rsidR="00F518CF">
        <w:rPr>
          <w:rFonts w:ascii="Arial" w:hAnsi="Arial" w:cs="Arial"/>
        </w:rPr>
        <w:t xml:space="preserve">protect all personally identifiable information by </w:t>
      </w:r>
      <w:r w:rsidR="001A7045">
        <w:rPr>
          <w:rFonts w:ascii="Arial" w:hAnsi="Arial" w:cs="Arial"/>
        </w:rPr>
        <w:t>send</w:t>
      </w:r>
      <w:r w:rsidR="00F518CF">
        <w:rPr>
          <w:rFonts w:ascii="Arial" w:hAnsi="Arial" w:cs="Arial"/>
        </w:rPr>
        <w:t>ing</w:t>
      </w:r>
      <w:r w:rsidR="001A7045">
        <w:rPr>
          <w:rFonts w:ascii="Arial" w:hAnsi="Arial" w:cs="Arial"/>
        </w:rPr>
        <w:t xml:space="preserve"> it in an e</w:t>
      </w:r>
      <w:r w:rsidR="00F518CF">
        <w:rPr>
          <w:rFonts w:ascii="Arial" w:hAnsi="Arial" w:cs="Arial"/>
        </w:rPr>
        <w:t>n</w:t>
      </w:r>
      <w:r w:rsidR="001A7045">
        <w:rPr>
          <w:rFonts w:ascii="Arial" w:hAnsi="Arial" w:cs="Arial"/>
        </w:rPr>
        <w:t>crypted attachment and sen</w:t>
      </w:r>
      <w:r w:rsidR="00F518CF">
        <w:rPr>
          <w:rFonts w:ascii="Arial" w:hAnsi="Arial" w:cs="Arial"/>
        </w:rPr>
        <w:t>d</w:t>
      </w:r>
      <w:r w:rsidR="001A7045">
        <w:rPr>
          <w:rFonts w:ascii="Arial" w:hAnsi="Arial" w:cs="Arial"/>
        </w:rPr>
        <w:t xml:space="preserve"> the password in a separate email.  OSM </w:t>
      </w:r>
      <w:r w:rsidR="000F0DA5">
        <w:rPr>
          <w:rFonts w:ascii="Arial" w:hAnsi="Arial" w:cs="Arial"/>
        </w:rPr>
        <w:t>will then procee</w:t>
      </w:r>
      <w:r w:rsidR="008E2A97">
        <w:rPr>
          <w:rFonts w:ascii="Arial" w:hAnsi="Arial" w:cs="Arial"/>
        </w:rPr>
        <w:t>d to process these unassignment requests</w:t>
      </w:r>
      <w:r w:rsidR="000F0DA5">
        <w:rPr>
          <w:rFonts w:ascii="Arial" w:hAnsi="Arial" w:cs="Arial"/>
        </w:rPr>
        <w:t>.</w:t>
      </w:r>
    </w:p>
    <w:p w:rsidR="00B821EF" w:rsidRDefault="00B821EF" w:rsidP="00B821EF">
      <w:pPr>
        <w:rPr>
          <w:rFonts w:ascii="Arial" w:hAnsi="Arial" w:cs="Arial"/>
        </w:rPr>
      </w:pPr>
    </w:p>
    <w:p w:rsidR="008E2A97" w:rsidRPr="00E3040B" w:rsidRDefault="008E2A97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Q:</w:t>
      </w:r>
      <w:r>
        <w:rPr>
          <w:rFonts w:ascii="Arial" w:hAnsi="Arial" w:cs="Arial"/>
        </w:rPr>
        <w:t xml:space="preserve"> </w:t>
      </w:r>
      <w:r w:rsidR="00E3040B">
        <w:rPr>
          <w:rFonts w:ascii="Arial" w:hAnsi="Arial" w:cs="Arial"/>
          <w:i/>
        </w:rPr>
        <w:t>We are an EN</w:t>
      </w:r>
      <w:r w:rsidR="00E3040B" w:rsidRPr="00E3040B">
        <w:rPr>
          <w:rFonts w:ascii="Arial" w:hAnsi="Arial" w:cs="Arial"/>
          <w:i/>
        </w:rPr>
        <w:t xml:space="preserve"> and </w:t>
      </w:r>
      <w:r w:rsidR="00E3040B">
        <w:rPr>
          <w:rFonts w:ascii="Arial" w:hAnsi="Arial" w:cs="Arial"/>
          <w:i/>
        </w:rPr>
        <w:t xml:space="preserve">we </w:t>
      </w:r>
      <w:r w:rsidR="00F518CF">
        <w:rPr>
          <w:rFonts w:ascii="Arial" w:hAnsi="Arial" w:cs="Arial"/>
          <w:i/>
        </w:rPr>
        <w:t xml:space="preserve">don’t </w:t>
      </w:r>
      <w:r w:rsidR="00E3040B">
        <w:rPr>
          <w:rFonts w:ascii="Arial" w:hAnsi="Arial" w:cs="Arial"/>
          <w:i/>
        </w:rPr>
        <w:t xml:space="preserve">show up on </w:t>
      </w:r>
      <w:r w:rsidR="00F518CF">
        <w:rPr>
          <w:rFonts w:ascii="Arial" w:hAnsi="Arial" w:cs="Arial"/>
          <w:i/>
        </w:rPr>
        <w:t xml:space="preserve">either </w:t>
      </w:r>
      <w:r w:rsidR="00E3040B">
        <w:rPr>
          <w:rFonts w:ascii="Arial" w:hAnsi="Arial" w:cs="Arial"/>
          <w:i/>
        </w:rPr>
        <w:t>the IVR or the Ticket to Work website. I am</w:t>
      </w:r>
      <w:r w:rsidR="00E3040B" w:rsidRPr="00E3040B">
        <w:rPr>
          <w:rFonts w:ascii="Arial" w:hAnsi="Arial" w:cs="Arial"/>
          <w:i/>
        </w:rPr>
        <w:t xml:space="preserve"> won</w:t>
      </w:r>
      <w:r w:rsidR="00E3040B">
        <w:rPr>
          <w:rFonts w:ascii="Arial" w:hAnsi="Arial" w:cs="Arial"/>
          <w:i/>
        </w:rPr>
        <w:t>dering if it's because we have not submitted our APOR</w:t>
      </w:r>
      <w:r w:rsidR="00E3040B" w:rsidRPr="00E3040B">
        <w:rPr>
          <w:rFonts w:ascii="Arial" w:hAnsi="Arial" w:cs="Arial"/>
          <w:i/>
        </w:rPr>
        <w:t xml:space="preserve"> yet or if there's something</w:t>
      </w:r>
      <w:r w:rsidR="00E3040B">
        <w:rPr>
          <w:rFonts w:ascii="Arial" w:hAnsi="Arial" w:cs="Arial"/>
          <w:i/>
        </w:rPr>
        <w:t xml:space="preserve"> else that we haven't </w:t>
      </w:r>
      <w:r w:rsidR="00491D69">
        <w:rPr>
          <w:rFonts w:ascii="Arial" w:hAnsi="Arial" w:cs="Arial"/>
          <w:i/>
        </w:rPr>
        <w:t>done.</w:t>
      </w:r>
      <w:r w:rsidR="00E3040B" w:rsidRPr="00E3040B">
        <w:rPr>
          <w:rFonts w:ascii="Arial" w:hAnsi="Arial" w:cs="Arial"/>
          <w:i/>
        </w:rPr>
        <w:t xml:space="preserve"> We were on the</w:t>
      </w:r>
      <w:r w:rsidR="008B7CF4">
        <w:rPr>
          <w:rFonts w:ascii="Arial" w:hAnsi="Arial" w:cs="Arial"/>
          <w:i/>
        </w:rPr>
        <w:t xml:space="preserve"> system </w:t>
      </w:r>
      <w:r w:rsidR="00E3040B" w:rsidRPr="00E3040B">
        <w:rPr>
          <w:rFonts w:ascii="Arial" w:hAnsi="Arial" w:cs="Arial"/>
          <w:i/>
        </w:rPr>
        <w:t>maybe 3 weeks ago but</w:t>
      </w:r>
      <w:r w:rsidR="00F518CF">
        <w:rPr>
          <w:rFonts w:ascii="Arial" w:hAnsi="Arial" w:cs="Arial"/>
          <w:i/>
        </w:rPr>
        <w:t>,</w:t>
      </w:r>
      <w:r w:rsidR="00E3040B" w:rsidRPr="00E3040B">
        <w:rPr>
          <w:rFonts w:ascii="Arial" w:hAnsi="Arial" w:cs="Arial"/>
          <w:i/>
        </w:rPr>
        <w:t xml:space="preserve"> as of right now</w:t>
      </w:r>
      <w:r w:rsidR="00F518CF">
        <w:rPr>
          <w:rFonts w:ascii="Arial" w:hAnsi="Arial" w:cs="Arial"/>
          <w:i/>
        </w:rPr>
        <w:t>,</w:t>
      </w:r>
      <w:r w:rsidR="00E3040B" w:rsidRPr="00E3040B">
        <w:rPr>
          <w:rFonts w:ascii="Arial" w:hAnsi="Arial" w:cs="Arial"/>
          <w:i/>
        </w:rPr>
        <w:t xml:space="preserve"> we are not showing up on anything.</w:t>
      </w:r>
    </w:p>
    <w:p w:rsidR="00B821EF" w:rsidRDefault="00B821EF" w:rsidP="00B821EF">
      <w:pPr>
        <w:rPr>
          <w:rFonts w:ascii="Arial" w:hAnsi="Arial" w:cs="Arial"/>
        </w:rPr>
      </w:pPr>
    </w:p>
    <w:p w:rsidR="00E3040B" w:rsidRDefault="00E3040B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DF0CB8">
        <w:rPr>
          <w:rFonts w:ascii="Arial" w:hAnsi="Arial" w:cs="Arial"/>
        </w:rPr>
        <w:t>That is a different issue not related to the APOR since it is not due until February 14</w:t>
      </w:r>
      <w:r w:rsidR="00DF0CB8" w:rsidRPr="00DF0CB8">
        <w:rPr>
          <w:rFonts w:ascii="Arial" w:hAnsi="Arial" w:cs="Arial"/>
          <w:vertAlign w:val="superscript"/>
        </w:rPr>
        <w:t>th</w:t>
      </w:r>
      <w:r w:rsidR="00DF0CB8">
        <w:rPr>
          <w:rFonts w:ascii="Arial" w:hAnsi="Arial" w:cs="Arial"/>
        </w:rPr>
        <w:t>. We will have an account specialist contact you first thing tomorrow morning.</w:t>
      </w:r>
    </w:p>
    <w:p w:rsidR="00F518CF" w:rsidRDefault="00F518CF" w:rsidP="00B821EF">
      <w:pPr>
        <w:rPr>
          <w:rFonts w:ascii="Arial" w:hAnsi="Arial" w:cs="Arial"/>
          <w:b/>
        </w:rPr>
      </w:pPr>
    </w:p>
    <w:p w:rsidR="00DF0CB8" w:rsidRDefault="00DF0CB8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>
        <w:rPr>
          <w:rFonts w:ascii="Arial" w:hAnsi="Arial" w:cs="Arial"/>
          <w:i/>
        </w:rPr>
        <w:t>Is OSM the call center manager?</w:t>
      </w:r>
    </w:p>
    <w:p w:rsidR="00DF0CB8" w:rsidRDefault="00DF0CB8" w:rsidP="00B821EF">
      <w:pPr>
        <w:rPr>
          <w:rFonts w:ascii="Arial" w:hAnsi="Arial" w:cs="Arial"/>
          <w:i/>
        </w:rPr>
      </w:pPr>
    </w:p>
    <w:p w:rsidR="00113E68" w:rsidRDefault="00DF0CB8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F518CF">
        <w:rPr>
          <w:rFonts w:ascii="Arial" w:hAnsi="Arial" w:cs="Arial"/>
          <w:b/>
        </w:rPr>
        <w:t>No.</w:t>
      </w:r>
      <w:r w:rsidR="00763EC1" w:rsidRPr="00763EC1">
        <w:rPr>
          <w:rFonts w:ascii="Arial" w:hAnsi="Arial" w:cs="Arial"/>
        </w:rPr>
        <w:t xml:space="preserve"> As the</w:t>
      </w:r>
      <w:r w:rsidR="00763EC1">
        <w:rPr>
          <w:rFonts w:ascii="Arial" w:hAnsi="Arial" w:cs="Arial"/>
        </w:rPr>
        <w:t xml:space="preserve"> Operations Support M</w:t>
      </w:r>
      <w:r w:rsidR="00763EC1" w:rsidRPr="00763EC1">
        <w:rPr>
          <w:rFonts w:ascii="Arial" w:hAnsi="Arial" w:cs="Arial"/>
        </w:rPr>
        <w:t>an</w:t>
      </w:r>
      <w:r w:rsidR="00763EC1">
        <w:rPr>
          <w:rFonts w:ascii="Arial" w:hAnsi="Arial" w:cs="Arial"/>
        </w:rPr>
        <w:t>ager, our major role is to</w:t>
      </w:r>
      <w:r w:rsidR="00763EC1" w:rsidRPr="00763EC1">
        <w:rPr>
          <w:rFonts w:ascii="Arial" w:hAnsi="Arial" w:cs="Arial"/>
        </w:rPr>
        <w:t xml:space="preserve"> handle the </w:t>
      </w:r>
      <w:r w:rsidR="00F518CF">
        <w:rPr>
          <w:rFonts w:ascii="Arial" w:hAnsi="Arial" w:cs="Arial"/>
        </w:rPr>
        <w:t xml:space="preserve">EN </w:t>
      </w:r>
      <w:r w:rsidR="00763EC1" w:rsidRPr="00763EC1">
        <w:rPr>
          <w:rFonts w:ascii="Arial" w:hAnsi="Arial" w:cs="Arial"/>
        </w:rPr>
        <w:t xml:space="preserve">operations. We assign </w:t>
      </w:r>
      <w:r w:rsidR="00F518CF">
        <w:rPr>
          <w:rFonts w:ascii="Arial" w:hAnsi="Arial" w:cs="Arial"/>
        </w:rPr>
        <w:t>T</w:t>
      </w:r>
      <w:r w:rsidR="00763EC1" w:rsidRPr="00763EC1">
        <w:rPr>
          <w:rFonts w:ascii="Arial" w:hAnsi="Arial" w:cs="Arial"/>
        </w:rPr>
        <w:t xml:space="preserve">ickets, process payment requests, </w:t>
      </w:r>
      <w:r w:rsidR="00F518CF">
        <w:rPr>
          <w:rFonts w:ascii="Arial" w:hAnsi="Arial" w:cs="Arial"/>
        </w:rPr>
        <w:t>and sponsor</w:t>
      </w:r>
      <w:r w:rsidR="00763EC1" w:rsidRPr="00763EC1">
        <w:rPr>
          <w:rFonts w:ascii="Arial" w:hAnsi="Arial" w:cs="Arial"/>
        </w:rPr>
        <w:t xml:space="preserve"> the provider website</w:t>
      </w:r>
      <w:r w:rsidR="00F518CF">
        <w:rPr>
          <w:rFonts w:ascii="Arial" w:hAnsi="Arial" w:cs="Arial"/>
        </w:rPr>
        <w:t>.</w:t>
      </w:r>
      <w:r w:rsidR="00763EC1" w:rsidRPr="00763EC1">
        <w:rPr>
          <w:rFonts w:ascii="Arial" w:hAnsi="Arial" w:cs="Arial"/>
        </w:rPr>
        <w:t xml:space="preserve"> </w:t>
      </w:r>
      <w:r w:rsidR="00763EC1">
        <w:rPr>
          <w:rFonts w:ascii="Arial" w:hAnsi="Arial" w:cs="Arial"/>
        </w:rPr>
        <w:t xml:space="preserve">We </w:t>
      </w:r>
      <w:r w:rsidR="00F518CF">
        <w:rPr>
          <w:rFonts w:ascii="Arial" w:hAnsi="Arial" w:cs="Arial"/>
        </w:rPr>
        <w:t>are</w:t>
      </w:r>
      <w:r w:rsidR="00763EC1">
        <w:rPr>
          <w:rFonts w:ascii="Arial" w:hAnsi="Arial" w:cs="Arial"/>
        </w:rPr>
        <w:t xml:space="preserve"> responsible for EN</w:t>
      </w:r>
      <w:r w:rsidR="00763EC1" w:rsidRPr="00763EC1">
        <w:rPr>
          <w:rFonts w:ascii="Arial" w:hAnsi="Arial" w:cs="Arial"/>
        </w:rPr>
        <w:t xml:space="preserve"> development</w:t>
      </w:r>
      <w:r w:rsidR="00F518CF">
        <w:rPr>
          <w:rFonts w:ascii="Arial" w:hAnsi="Arial" w:cs="Arial"/>
        </w:rPr>
        <w:t xml:space="preserve">, ongoing training, </w:t>
      </w:r>
      <w:r w:rsidR="00763EC1" w:rsidRPr="00763EC1">
        <w:rPr>
          <w:rFonts w:ascii="Arial" w:hAnsi="Arial" w:cs="Arial"/>
        </w:rPr>
        <w:t>technical assistance and</w:t>
      </w:r>
      <w:r w:rsidR="00763EC1">
        <w:rPr>
          <w:rFonts w:ascii="Arial" w:hAnsi="Arial" w:cs="Arial"/>
        </w:rPr>
        <w:t xml:space="preserve"> </w:t>
      </w:r>
      <w:r w:rsidR="00F518CF">
        <w:rPr>
          <w:rFonts w:ascii="Arial" w:hAnsi="Arial" w:cs="Arial"/>
        </w:rPr>
        <w:t>general support for Ticket to Work service providers</w:t>
      </w:r>
      <w:r w:rsidR="00763EC1">
        <w:rPr>
          <w:rFonts w:ascii="Arial" w:hAnsi="Arial" w:cs="Arial"/>
        </w:rPr>
        <w:t>.</w:t>
      </w:r>
      <w:r w:rsidR="00763EC1" w:rsidRPr="00763EC1">
        <w:rPr>
          <w:rFonts w:ascii="Arial" w:hAnsi="Arial" w:cs="Arial"/>
        </w:rPr>
        <w:t xml:space="preserve"> </w:t>
      </w:r>
    </w:p>
    <w:p w:rsidR="00113E68" w:rsidRDefault="00113E68" w:rsidP="00B821EF">
      <w:pPr>
        <w:rPr>
          <w:rFonts w:ascii="Arial" w:hAnsi="Arial" w:cs="Arial"/>
        </w:rPr>
      </w:pPr>
    </w:p>
    <w:p w:rsidR="00113E68" w:rsidRDefault="00113E68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>
        <w:rPr>
          <w:rFonts w:ascii="Arial" w:hAnsi="Arial" w:cs="Arial"/>
          <w:i/>
        </w:rPr>
        <w:t>I am looking over the APOR</w:t>
      </w:r>
      <w:r w:rsidRPr="00113E68">
        <w:rPr>
          <w:rFonts w:ascii="Arial" w:hAnsi="Arial" w:cs="Arial"/>
          <w:i/>
        </w:rPr>
        <w:t xml:space="preserve">, just a quick question. </w:t>
      </w:r>
      <w:r>
        <w:rPr>
          <w:rFonts w:ascii="Arial" w:hAnsi="Arial" w:cs="Arial"/>
          <w:i/>
        </w:rPr>
        <w:t>Community B</w:t>
      </w:r>
      <w:r w:rsidRPr="00113E68">
        <w:rPr>
          <w:rFonts w:ascii="Arial" w:hAnsi="Arial" w:cs="Arial"/>
          <w:i/>
        </w:rPr>
        <w:t xml:space="preserve">ased </w:t>
      </w:r>
      <w:r>
        <w:rPr>
          <w:rFonts w:ascii="Arial" w:hAnsi="Arial" w:cs="Arial"/>
          <w:i/>
        </w:rPr>
        <w:t>Work Incentive Counselors</w:t>
      </w:r>
      <w:r w:rsidRPr="00113E68">
        <w:rPr>
          <w:rFonts w:ascii="Arial" w:hAnsi="Arial" w:cs="Arial"/>
          <w:i/>
        </w:rPr>
        <w:t>, what does that mean?</w:t>
      </w:r>
    </w:p>
    <w:p w:rsidR="00113E68" w:rsidRDefault="00113E68" w:rsidP="00B821EF">
      <w:pPr>
        <w:rPr>
          <w:rFonts w:ascii="Arial" w:hAnsi="Arial" w:cs="Arial"/>
          <w:i/>
        </w:rPr>
      </w:pPr>
    </w:p>
    <w:p w:rsidR="004E6CD6" w:rsidRDefault="00113E68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166E6D">
        <w:rPr>
          <w:rFonts w:ascii="Arial" w:hAnsi="Arial" w:cs="Arial"/>
          <w:b/>
        </w:rPr>
        <w:t xml:space="preserve">This term refers </w:t>
      </w:r>
      <w:r>
        <w:rPr>
          <w:rFonts w:ascii="Arial" w:hAnsi="Arial" w:cs="Arial"/>
        </w:rPr>
        <w:t>to anyone who</w:t>
      </w:r>
      <w:r w:rsidRPr="00113E68">
        <w:rPr>
          <w:rFonts w:ascii="Arial" w:hAnsi="Arial" w:cs="Arial"/>
        </w:rPr>
        <w:t xml:space="preserve"> has gone through </w:t>
      </w:r>
      <w:r w:rsidR="00166E6D">
        <w:rPr>
          <w:rFonts w:ascii="Arial" w:hAnsi="Arial" w:cs="Arial"/>
        </w:rPr>
        <w:t xml:space="preserve">accredited </w:t>
      </w:r>
      <w:r>
        <w:rPr>
          <w:rFonts w:ascii="Arial" w:hAnsi="Arial" w:cs="Arial"/>
        </w:rPr>
        <w:t>work incentives counselo</w:t>
      </w:r>
      <w:r w:rsidRPr="00113E68">
        <w:rPr>
          <w:rFonts w:ascii="Arial" w:hAnsi="Arial" w:cs="Arial"/>
        </w:rPr>
        <w:t xml:space="preserve">r training or training to provide </w:t>
      </w:r>
      <w:r w:rsidR="00166E6D">
        <w:rPr>
          <w:rFonts w:ascii="Arial" w:hAnsi="Arial" w:cs="Arial"/>
        </w:rPr>
        <w:t xml:space="preserve">benefits planning assistance. </w:t>
      </w:r>
      <w:r>
        <w:rPr>
          <w:rFonts w:ascii="Arial" w:hAnsi="Arial" w:cs="Arial"/>
        </w:rPr>
        <w:t xml:space="preserve">The question we are asking is </w:t>
      </w:r>
      <w:r w:rsidRPr="00113E68">
        <w:rPr>
          <w:rFonts w:ascii="Arial" w:hAnsi="Arial" w:cs="Arial"/>
        </w:rPr>
        <w:t>if you have anyone on staff that ha</w:t>
      </w:r>
      <w:r w:rsidR="008B7CF4">
        <w:rPr>
          <w:rFonts w:ascii="Arial" w:hAnsi="Arial" w:cs="Arial"/>
        </w:rPr>
        <w:t>s</w:t>
      </w:r>
      <w:r w:rsidR="00166E6D">
        <w:rPr>
          <w:rFonts w:ascii="Arial" w:hAnsi="Arial" w:cs="Arial"/>
        </w:rPr>
        <w:t xml:space="preserve"> been </w:t>
      </w:r>
      <w:r w:rsidRPr="00113E68">
        <w:rPr>
          <w:rFonts w:ascii="Arial" w:hAnsi="Arial" w:cs="Arial"/>
        </w:rPr>
        <w:t>certifi</w:t>
      </w:r>
      <w:r w:rsidR="00166E6D">
        <w:rPr>
          <w:rFonts w:ascii="Arial" w:hAnsi="Arial" w:cs="Arial"/>
        </w:rPr>
        <w:t>ed to</w:t>
      </w:r>
      <w:r w:rsidRPr="00113E68">
        <w:rPr>
          <w:rFonts w:ascii="Arial" w:hAnsi="Arial" w:cs="Arial"/>
        </w:rPr>
        <w:t xml:space="preserve"> provid</w:t>
      </w:r>
      <w:r w:rsidR="00166E6D">
        <w:rPr>
          <w:rFonts w:ascii="Arial" w:hAnsi="Arial" w:cs="Arial"/>
        </w:rPr>
        <w:t>e</w:t>
      </w:r>
      <w:r w:rsidRPr="00113E68">
        <w:rPr>
          <w:rFonts w:ascii="Arial" w:hAnsi="Arial" w:cs="Arial"/>
        </w:rPr>
        <w:t xml:space="preserve"> work incentives information to beneficiaries</w:t>
      </w:r>
      <w:r>
        <w:rPr>
          <w:rFonts w:ascii="Arial" w:hAnsi="Arial" w:cs="Arial"/>
        </w:rPr>
        <w:t>.</w:t>
      </w:r>
    </w:p>
    <w:p w:rsidR="004E6CD6" w:rsidRDefault="004E6CD6" w:rsidP="00B821EF">
      <w:pPr>
        <w:rPr>
          <w:rFonts w:ascii="Arial" w:hAnsi="Arial" w:cs="Arial"/>
        </w:rPr>
      </w:pPr>
    </w:p>
    <w:p w:rsidR="004E6CD6" w:rsidRDefault="004E6CD6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>
        <w:rPr>
          <w:rFonts w:ascii="Arial" w:hAnsi="Arial" w:cs="Arial"/>
          <w:i/>
        </w:rPr>
        <w:t>I</w:t>
      </w:r>
      <w:r w:rsidRPr="004E6CD6">
        <w:rPr>
          <w:rFonts w:ascii="Arial" w:hAnsi="Arial" w:cs="Arial"/>
          <w:i/>
        </w:rPr>
        <w:t>f you re</w:t>
      </w:r>
      <w:r>
        <w:rPr>
          <w:rFonts w:ascii="Arial" w:hAnsi="Arial" w:cs="Arial"/>
          <w:i/>
        </w:rPr>
        <w:t>ceived a beneficiary referral CD</w:t>
      </w:r>
      <w:r w:rsidRPr="004E6CD6">
        <w:rPr>
          <w:rFonts w:ascii="Arial" w:hAnsi="Arial" w:cs="Arial"/>
          <w:i/>
        </w:rPr>
        <w:t xml:space="preserve"> and an</w:t>
      </w:r>
      <w:r>
        <w:rPr>
          <w:rFonts w:ascii="Arial" w:hAnsi="Arial" w:cs="Arial"/>
          <w:i/>
        </w:rPr>
        <w:t xml:space="preserve"> individual's name it on that CD</w:t>
      </w:r>
      <w:r w:rsidRPr="004E6C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is the assumption that the </w:t>
      </w:r>
      <w:r w:rsidR="00166E6D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icket is assignable?</w:t>
      </w:r>
    </w:p>
    <w:p w:rsidR="004E6CD6" w:rsidRDefault="004E6CD6" w:rsidP="00B821EF">
      <w:pPr>
        <w:rPr>
          <w:rFonts w:ascii="Arial" w:hAnsi="Arial" w:cs="Arial"/>
          <w:i/>
        </w:rPr>
      </w:pPr>
    </w:p>
    <w:p w:rsidR="00DF0CB8" w:rsidRPr="00DF0CB8" w:rsidRDefault="004E6CD6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Pr="004E6CD6">
        <w:rPr>
          <w:rFonts w:ascii="Arial" w:hAnsi="Arial" w:cs="Arial"/>
        </w:rPr>
        <w:t xml:space="preserve">Yes, with the caveat that the </w:t>
      </w:r>
      <w:r w:rsidR="00166E6D">
        <w:rPr>
          <w:rFonts w:ascii="Arial" w:hAnsi="Arial" w:cs="Arial"/>
        </w:rPr>
        <w:t>T</w:t>
      </w:r>
      <w:r w:rsidRPr="004E6CD6">
        <w:rPr>
          <w:rFonts w:ascii="Arial" w:hAnsi="Arial" w:cs="Arial"/>
        </w:rPr>
        <w:t xml:space="preserve">icket was assignable on the day that </w:t>
      </w:r>
      <w:r w:rsidR="00166E6D">
        <w:rPr>
          <w:rFonts w:ascii="Arial" w:hAnsi="Arial" w:cs="Arial"/>
        </w:rPr>
        <w:t xml:space="preserve">OSM </w:t>
      </w:r>
      <w:r w:rsidRPr="004E6CD6">
        <w:rPr>
          <w:rFonts w:ascii="Arial" w:hAnsi="Arial" w:cs="Arial"/>
        </w:rPr>
        <w:t xml:space="preserve">pulled the information to </w:t>
      </w:r>
      <w:r w:rsidR="00166E6D">
        <w:rPr>
          <w:rFonts w:ascii="Arial" w:hAnsi="Arial" w:cs="Arial"/>
        </w:rPr>
        <w:t xml:space="preserve">create </w:t>
      </w:r>
      <w:r w:rsidRPr="004E6CD6">
        <w:rPr>
          <w:rFonts w:ascii="Arial" w:hAnsi="Arial" w:cs="Arial"/>
        </w:rPr>
        <w:t>you</w:t>
      </w:r>
      <w:r w:rsidR="00166E6D">
        <w:rPr>
          <w:rFonts w:ascii="Arial" w:hAnsi="Arial" w:cs="Arial"/>
        </w:rPr>
        <w:t>r</w:t>
      </w:r>
      <w:r w:rsidRPr="004E6CD6">
        <w:rPr>
          <w:rFonts w:ascii="Arial" w:hAnsi="Arial" w:cs="Arial"/>
        </w:rPr>
        <w:t xml:space="preserve"> </w:t>
      </w:r>
      <w:r w:rsidR="00166E6D">
        <w:rPr>
          <w:rFonts w:ascii="Arial" w:hAnsi="Arial" w:cs="Arial"/>
        </w:rPr>
        <w:t>B</w:t>
      </w:r>
      <w:r w:rsidRPr="004E6CD6">
        <w:rPr>
          <w:rFonts w:ascii="Arial" w:hAnsi="Arial" w:cs="Arial"/>
        </w:rPr>
        <w:t xml:space="preserve">eneficiary </w:t>
      </w:r>
      <w:r w:rsidR="00166E6D">
        <w:rPr>
          <w:rFonts w:ascii="Arial" w:hAnsi="Arial" w:cs="Arial"/>
        </w:rPr>
        <w:t>R</w:t>
      </w:r>
      <w:r w:rsidRPr="004E6CD6">
        <w:rPr>
          <w:rFonts w:ascii="Arial" w:hAnsi="Arial" w:cs="Arial"/>
        </w:rPr>
        <w:t xml:space="preserve">eferral </w:t>
      </w:r>
      <w:r w:rsidR="00166E6D">
        <w:rPr>
          <w:rFonts w:ascii="Arial" w:hAnsi="Arial" w:cs="Arial"/>
        </w:rPr>
        <w:t xml:space="preserve">CD. This means </w:t>
      </w:r>
      <w:r w:rsidRPr="004E6CD6">
        <w:rPr>
          <w:rFonts w:ascii="Arial" w:hAnsi="Arial" w:cs="Arial"/>
        </w:rPr>
        <w:t xml:space="preserve">there is a little bit of a time lag between </w:t>
      </w:r>
      <w:r w:rsidR="00166E6D">
        <w:rPr>
          <w:rFonts w:ascii="Arial" w:hAnsi="Arial" w:cs="Arial"/>
        </w:rPr>
        <w:t>when the information is pulled and when you look at it.</w:t>
      </w:r>
      <w:r w:rsidR="00763EC1" w:rsidRPr="00763EC1">
        <w:rPr>
          <w:rFonts w:ascii="Arial" w:hAnsi="Arial" w:cs="Arial"/>
          <w:b/>
        </w:rPr>
        <w:br/>
      </w:r>
    </w:p>
    <w:p w:rsidR="002C75AD" w:rsidRDefault="002C75AD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 w:rsidRPr="002C75AD">
        <w:rPr>
          <w:rFonts w:ascii="Arial" w:hAnsi="Arial" w:cs="Arial"/>
          <w:i/>
        </w:rPr>
        <w:t xml:space="preserve">Do </w:t>
      </w:r>
      <w:r w:rsidR="00166E6D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tate VR </w:t>
      </w:r>
      <w:r w:rsidR="00166E6D">
        <w:rPr>
          <w:rFonts w:ascii="Arial" w:hAnsi="Arial" w:cs="Arial"/>
          <w:i/>
        </w:rPr>
        <w:t xml:space="preserve">agencies </w:t>
      </w:r>
      <w:r>
        <w:rPr>
          <w:rFonts w:ascii="Arial" w:hAnsi="Arial" w:cs="Arial"/>
          <w:i/>
        </w:rPr>
        <w:t>have to do the APOR</w:t>
      </w:r>
      <w:r w:rsidRPr="002C75AD">
        <w:rPr>
          <w:rFonts w:ascii="Arial" w:hAnsi="Arial" w:cs="Arial"/>
          <w:i/>
        </w:rPr>
        <w:t>?</w:t>
      </w:r>
    </w:p>
    <w:p w:rsidR="002C75AD" w:rsidRDefault="002C75AD" w:rsidP="00B821EF">
      <w:pPr>
        <w:rPr>
          <w:rFonts w:ascii="Arial" w:hAnsi="Arial" w:cs="Arial"/>
          <w:i/>
        </w:rPr>
      </w:pPr>
    </w:p>
    <w:p w:rsidR="002C75AD" w:rsidRDefault="002C75AD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>
        <w:rPr>
          <w:rFonts w:ascii="Arial" w:hAnsi="Arial" w:cs="Arial"/>
        </w:rPr>
        <w:t>State VRs are not required to submit the APOR?</w:t>
      </w:r>
    </w:p>
    <w:p w:rsidR="002C75AD" w:rsidRDefault="002C75AD" w:rsidP="00B821EF">
      <w:pPr>
        <w:rPr>
          <w:rFonts w:ascii="Arial" w:hAnsi="Arial" w:cs="Arial"/>
        </w:rPr>
      </w:pPr>
    </w:p>
    <w:p w:rsidR="002C75AD" w:rsidRDefault="002C75AD" w:rsidP="00B821E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Q: </w:t>
      </w:r>
      <w:r w:rsidRPr="002C75AD">
        <w:rPr>
          <w:rFonts w:ascii="Arial" w:hAnsi="Arial" w:cs="Arial"/>
          <w:i/>
        </w:rPr>
        <w:t xml:space="preserve">Regarding the 2014 APOR question 7, we are in the process of signing up for the OFCCP 503, but have not officially signed up. Should </w:t>
      </w:r>
      <w:r w:rsidR="00166E6D">
        <w:rPr>
          <w:rFonts w:ascii="Arial" w:hAnsi="Arial" w:cs="Arial"/>
          <w:i/>
        </w:rPr>
        <w:t>I</w:t>
      </w:r>
      <w:r w:rsidRPr="002C75AD">
        <w:rPr>
          <w:rFonts w:ascii="Arial" w:hAnsi="Arial" w:cs="Arial"/>
          <w:i/>
        </w:rPr>
        <w:t xml:space="preserve"> mark </w:t>
      </w:r>
      <w:r w:rsidR="00166E6D">
        <w:rPr>
          <w:rFonts w:ascii="Arial" w:hAnsi="Arial" w:cs="Arial"/>
          <w:i/>
        </w:rPr>
        <w:t>“</w:t>
      </w:r>
      <w:r w:rsidRPr="002C75AD">
        <w:rPr>
          <w:rFonts w:ascii="Arial" w:hAnsi="Arial" w:cs="Arial"/>
          <w:i/>
        </w:rPr>
        <w:t>N</w:t>
      </w:r>
      <w:r w:rsidR="00166E6D">
        <w:rPr>
          <w:rFonts w:ascii="Arial" w:hAnsi="Arial" w:cs="Arial"/>
          <w:i/>
        </w:rPr>
        <w:t>o”</w:t>
      </w:r>
      <w:r w:rsidRPr="002C75AD">
        <w:rPr>
          <w:rFonts w:ascii="Arial" w:hAnsi="Arial" w:cs="Arial"/>
          <w:i/>
        </w:rPr>
        <w:t>, ev</w:t>
      </w:r>
      <w:r>
        <w:rPr>
          <w:rFonts w:ascii="Arial" w:hAnsi="Arial" w:cs="Arial"/>
          <w:i/>
        </w:rPr>
        <w:t>en though we are in the process?</w:t>
      </w:r>
    </w:p>
    <w:p w:rsidR="002C75AD" w:rsidRDefault="002C75AD" w:rsidP="00B821EF">
      <w:pPr>
        <w:rPr>
          <w:rFonts w:ascii="Arial" w:hAnsi="Arial" w:cs="Arial"/>
          <w:i/>
        </w:rPr>
      </w:pPr>
    </w:p>
    <w:p w:rsidR="002C75AD" w:rsidRDefault="002C75AD" w:rsidP="00B821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>
        <w:rPr>
          <w:rFonts w:ascii="Arial" w:hAnsi="Arial" w:cs="Arial"/>
        </w:rPr>
        <w:t>Please mark No as the APOR is about your EN activity for 2013.</w:t>
      </w:r>
    </w:p>
    <w:p w:rsidR="00416383" w:rsidRDefault="00416383"/>
    <w:sectPr w:rsidR="00416383" w:rsidSect="00841D90">
      <w:headerReference w:type="default" r:id="rId7"/>
      <w:footerReference w:type="default" r:id="rId8"/>
      <w:pgSz w:w="12240" w:h="15840"/>
      <w:pgMar w:top="1351" w:right="1440" w:bottom="1440" w:left="1440" w:header="63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3" w:rsidRDefault="00AC6203" w:rsidP="00B821EF">
      <w:r>
        <w:separator/>
      </w:r>
    </w:p>
  </w:endnote>
  <w:endnote w:type="continuationSeparator" w:id="0">
    <w:p w:rsidR="00AC6203" w:rsidRDefault="00AC6203" w:rsidP="00B8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B0" w:rsidRPr="00BE6BCE" w:rsidRDefault="00756AB0" w:rsidP="00E57FB0">
    <w:pPr>
      <w:pStyle w:val="address"/>
      <w:jc w:val="left"/>
      <w:rPr>
        <w:color w:val="000000"/>
      </w:rPr>
    </w:pPr>
    <w:r w:rsidRPr="00756A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6" type="#_x0000_t75" style="position:absolute;margin-left:-71.9pt;margin-top:747pt;width:612pt;height:10pt;z-index:-251655168;visibility:visible;mso-position-vertical-relative:page">
          <v:imagedata r:id="rId1" o:title=""/>
          <w10:wrap anchory="page"/>
          <w10:anchorlock/>
        </v:shape>
      </w:pict>
    </w:r>
    <w:r w:rsidR="006901BB" w:rsidRPr="00BE6BCE">
      <w:rPr>
        <w:color w:val="000000"/>
      </w:rPr>
      <w:t xml:space="preserve"> </w:t>
    </w:r>
  </w:p>
  <w:p w:rsidR="008D27B0" w:rsidRDefault="00491D69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3" w:rsidRDefault="00AC6203" w:rsidP="00B821EF">
      <w:r>
        <w:separator/>
      </w:r>
    </w:p>
  </w:footnote>
  <w:footnote w:type="continuationSeparator" w:id="0">
    <w:p w:rsidR="00AC6203" w:rsidRDefault="00AC6203" w:rsidP="00B8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B0" w:rsidRDefault="00756AB0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  <w:sz w:val="32"/>
        <w:szCs w:val="32"/>
      </w:rPr>
    </w:pPr>
    <w:r>
      <w:rPr>
        <w:rFonts w:ascii="Arial" w:eastAsia="Times New Roman" w:hAnsi="Arial" w:cs="Arial"/>
        <w:bCs/>
        <w:noProof/>
        <w:color w:val="0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BKGND" style="position:absolute;left:0;text-align:left;margin-left:-1in;margin-top:-8.95pt;width:612pt;height:69.25pt;z-index:-251656192;visibility:visible">
          <v:imagedata r:id="rId1" o:title="BKGND" croptop="2178f" cropbottom="58140f"/>
        </v:shape>
      </w:pict>
    </w:r>
  </w:p>
  <w:p w:rsidR="008D27B0" w:rsidRPr="004B22B8" w:rsidRDefault="006901BB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  <w:sz w:val="28"/>
        <w:szCs w:val="28"/>
      </w:rPr>
    </w:pPr>
    <w:r>
      <w:rPr>
        <w:rFonts w:ascii="Arial" w:eastAsia="Times New Roman" w:hAnsi="Arial" w:cs="Arial"/>
        <w:bCs/>
        <w:color w:val="000000"/>
        <w:sz w:val="28"/>
        <w:szCs w:val="28"/>
      </w:rPr>
      <w:t>All Employment Network (EN) Call</w:t>
    </w:r>
  </w:p>
  <w:p w:rsidR="004B22B8" w:rsidRPr="004B22B8" w:rsidRDefault="00B821EF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  <w:sz w:val="28"/>
        <w:szCs w:val="28"/>
      </w:rPr>
    </w:pPr>
    <w:r>
      <w:rPr>
        <w:rFonts w:ascii="Arial" w:eastAsia="Times New Roman" w:hAnsi="Arial" w:cs="Arial"/>
        <w:bCs/>
        <w:color w:val="000000"/>
        <w:sz w:val="28"/>
        <w:szCs w:val="28"/>
      </w:rPr>
      <w:t>February 6, 2014</w:t>
    </w:r>
  </w:p>
  <w:p w:rsidR="008D27B0" w:rsidRDefault="00491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BF"/>
    <w:multiLevelType w:val="hybridMultilevel"/>
    <w:tmpl w:val="5834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682"/>
    <w:multiLevelType w:val="hybridMultilevel"/>
    <w:tmpl w:val="54F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2AA6"/>
    <w:multiLevelType w:val="hybridMultilevel"/>
    <w:tmpl w:val="BA9A28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21EF"/>
    <w:rsid w:val="000C0DE9"/>
    <w:rsid w:val="000F0DA5"/>
    <w:rsid w:val="00113E68"/>
    <w:rsid w:val="0016609C"/>
    <w:rsid w:val="00166E6D"/>
    <w:rsid w:val="00172455"/>
    <w:rsid w:val="00180D8D"/>
    <w:rsid w:val="001A7045"/>
    <w:rsid w:val="00232B69"/>
    <w:rsid w:val="002A0A35"/>
    <w:rsid w:val="002B5111"/>
    <w:rsid w:val="002C75AD"/>
    <w:rsid w:val="00396AB6"/>
    <w:rsid w:val="003E3908"/>
    <w:rsid w:val="00416383"/>
    <w:rsid w:val="00491D69"/>
    <w:rsid w:val="004E6CD6"/>
    <w:rsid w:val="00550578"/>
    <w:rsid w:val="005B0B56"/>
    <w:rsid w:val="005C7E0F"/>
    <w:rsid w:val="0061265E"/>
    <w:rsid w:val="006546B0"/>
    <w:rsid w:val="006901BB"/>
    <w:rsid w:val="006C438A"/>
    <w:rsid w:val="006F5154"/>
    <w:rsid w:val="00711C9C"/>
    <w:rsid w:val="0074220E"/>
    <w:rsid w:val="00756AB0"/>
    <w:rsid w:val="00763EC1"/>
    <w:rsid w:val="007943CE"/>
    <w:rsid w:val="007F1FCA"/>
    <w:rsid w:val="00805DDD"/>
    <w:rsid w:val="00810733"/>
    <w:rsid w:val="00897546"/>
    <w:rsid w:val="008A5076"/>
    <w:rsid w:val="008B7CF4"/>
    <w:rsid w:val="008E2A97"/>
    <w:rsid w:val="008F7299"/>
    <w:rsid w:val="00980F84"/>
    <w:rsid w:val="00A2681E"/>
    <w:rsid w:val="00A84538"/>
    <w:rsid w:val="00AC6203"/>
    <w:rsid w:val="00AD2241"/>
    <w:rsid w:val="00AD3B5F"/>
    <w:rsid w:val="00B273AF"/>
    <w:rsid w:val="00B47EC2"/>
    <w:rsid w:val="00B821EF"/>
    <w:rsid w:val="00BD4F43"/>
    <w:rsid w:val="00C60422"/>
    <w:rsid w:val="00CC355E"/>
    <w:rsid w:val="00D13656"/>
    <w:rsid w:val="00D13F9D"/>
    <w:rsid w:val="00D42E4B"/>
    <w:rsid w:val="00D64D01"/>
    <w:rsid w:val="00D876A7"/>
    <w:rsid w:val="00DA0332"/>
    <w:rsid w:val="00DA1FAC"/>
    <w:rsid w:val="00DC56E5"/>
    <w:rsid w:val="00DF050C"/>
    <w:rsid w:val="00DF0CB8"/>
    <w:rsid w:val="00E3040B"/>
    <w:rsid w:val="00F01583"/>
    <w:rsid w:val="00F0705F"/>
    <w:rsid w:val="00F41970"/>
    <w:rsid w:val="00F518CF"/>
    <w:rsid w:val="00F52211"/>
    <w:rsid w:val="00F939C2"/>
    <w:rsid w:val="00FB4969"/>
    <w:rsid w:val="00FF41D0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E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E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1EF"/>
    <w:rPr>
      <w:rFonts w:ascii="Calibri" w:eastAsia="Calibri" w:hAnsi="Calibri" w:cs="Times New Roman"/>
      <w:sz w:val="24"/>
      <w:szCs w:val="24"/>
    </w:rPr>
  </w:style>
  <w:style w:type="paragraph" w:customStyle="1" w:styleId="address">
    <w:name w:val="address"/>
    <w:basedOn w:val="Normal"/>
    <w:link w:val="addressChar"/>
    <w:qFormat/>
    <w:rsid w:val="00B821EF"/>
    <w:pPr>
      <w:jc w:val="right"/>
    </w:pPr>
    <w:rPr>
      <w:rFonts w:ascii="Arial" w:eastAsia="Times New Roman" w:hAnsi="Arial"/>
      <w:color w:val="585747"/>
      <w:sz w:val="20"/>
    </w:rPr>
  </w:style>
  <w:style w:type="character" w:customStyle="1" w:styleId="addressChar">
    <w:name w:val="address Char"/>
    <w:link w:val="address"/>
    <w:rsid w:val="00B821EF"/>
    <w:rPr>
      <w:rFonts w:ascii="Arial" w:eastAsia="Times New Roman" w:hAnsi="Arial" w:cs="Times New Roman"/>
      <w:color w:val="585747"/>
      <w:sz w:val="20"/>
      <w:szCs w:val="24"/>
    </w:rPr>
  </w:style>
  <w:style w:type="paragraph" w:styleId="ListParagraph">
    <w:name w:val="List Paragraph"/>
    <w:basedOn w:val="Normal"/>
    <w:uiPriority w:val="34"/>
    <w:qFormat/>
    <w:rsid w:val="00B82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rm64464</dc:creator>
  <cp:lastModifiedBy>ld53094</cp:lastModifiedBy>
  <cp:revision>3</cp:revision>
  <dcterms:created xsi:type="dcterms:W3CDTF">2014-11-04T15:55:00Z</dcterms:created>
  <dcterms:modified xsi:type="dcterms:W3CDTF">2014-11-04T19:31:00Z</dcterms:modified>
</cp:coreProperties>
</file>