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17" w:type="pct"/>
        <w:tblBorders>
          <w:top w:val="single" w:sz="8" w:space="0" w:color="3E5E7B"/>
          <w:bottom w:val="single" w:sz="8" w:space="0" w:color="3E5E7B"/>
        </w:tblBorders>
        <w:tblLook w:val="0660"/>
      </w:tblPr>
      <w:tblGrid>
        <w:gridCol w:w="7308"/>
      </w:tblGrid>
      <w:tr w:rsidR="00CA7A84" w:rsidRPr="00491673" w:rsidTr="00ED68AA">
        <w:tc>
          <w:tcPr>
            <w:tcW w:w="5000" w:type="pct"/>
            <w:tcBorders>
              <w:top w:val="single" w:sz="8" w:space="0" w:color="3E5E7B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CA7A84" w:rsidRPr="00491673" w:rsidRDefault="00B365CB" w:rsidP="00595353">
            <w:pPr>
              <w:pStyle w:val="TableSpace"/>
              <w:ind w:left="0" w:right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-160020</wp:posOffset>
                  </wp:positionV>
                  <wp:extent cx="2374900" cy="1033145"/>
                  <wp:effectExtent l="0" t="0" r="6350" b="0"/>
                  <wp:wrapNone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D5C19" w:rsidRPr="00491673">
              <w:rPr>
                <w:rFonts w:cs="Arial"/>
              </w:rPr>
              <w:object w:dxaOrig="324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79.5pt" o:ole="">
                  <v:imagedata r:id="rId8" o:title=""/>
                </v:shape>
                <o:OLEObject Type="Embed" ProgID="PBrush" ShapeID="_x0000_i1025" DrawAspect="Content" ObjectID="_1488107896" r:id="rId9"/>
              </w:object>
            </w:r>
          </w:p>
        </w:tc>
      </w:tr>
      <w:tr w:rsidR="00CA7A84" w:rsidRPr="00491673" w:rsidTr="00ED68AA">
        <w:tc>
          <w:tcPr>
            <w:tcW w:w="5000" w:type="pct"/>
            <w:shd w:val="clear" w:color="auto" w:fill="DFE5E9"/>
          </w:tcPr>
          <w:p w:rsidR="00CA7A84" w:rsidRPr="00192A8C" w:rsidRDefault="00CF563E" w:rsidP="00CF563E">
            <w:pPr>
              <w:pStyle w:val="Title"/>
              <w:ind w:left="0" w:right="0"/>
              <w:rPr>
                <w:rFonts w:cs="Arial"/>
                <w:b/>
                <w:sz w:val="22"/>
                <w:szCs w:val="22"/>
              </w:rPr>
            </w:pPr>
            <w:r w:rsidRPr="008F5C61">
              <w:rPr>
                <w:rFonts w:cs="Arial"/>
                <w:b/>
                <w:sz w:val="22"/>
                <w:szCs w:val="22"/>
              </w:rPr>
              <w:t xml:space="preserve">Vocational Rehabilitation </w:t>
            </w:r>
            <w:r w:rsidR="002A545E" w:rsidRPr="008F5C61">
              <w:rPr>
                <w:rFonts w:cs="Arial"/>
                <w:b/>
                <w:sz w:val="22"/>
                <w:szCs w:val="22"/>
              </w:rPr>
              <w:t>(</w:t>
            </w:r>
            <w:r w:rsidRPr="008F5C61">
              <w:rPr>
                <w:rFonts w:cs="Arial"/>
                <w:b/>
                <w:sz w:val="22"/>
                <w:szCs w:val="22"/>
              </w:rPr>
              <w:t>VR</w:t>
            </w:r>
            <w:r w:rsidR="002A545E" w:rsidRPr="008F5C61">
              <w:rPr>
                <w:rFonts w:cs="Arial"/>
                <w:b/>
                <w:sz w:val="22"/>
                <w:szCs w:val="22"/>
              </w:rPr>
              <w:t>)</w:t>
            </w:r>
            <w:r w:rsidR="00141C5E" w:rsidRPr="008F5C6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13C00" w:rsidRPr="008F5C61">
              <w:rPr>
                <w:rFonts w:cs="Arial"/>
                <w:b/>
                <w:sz w:val="22"/>
                <w:szCs w:val="22"/>
              </w:rPr>
              <w:t xml:space="preserve">Monthly </w:t>
            </w:r>
            <w:r w:rsidR="0064268B" w:rsidRPr="008F5C61">
              <w:rPr>
                <w:rFonts w:cs="Arial"/>
                <w:b/>
                <w:sz w:val="22"/>
                <w:szCs w:val="22"/>
              </w:rPr>
              <w:t>Recap</w:t>
            </w:r>
            <w:r w:rsidR="00980DA1" w:rsidRPr="008F5C6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13C00" w:rsidRPr="008F5C6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A7A84" w:rsidRPr="00491673" w:rsidTr="00ED68AA">
        <w:tc>
          <w:tcPr>
            <w:tcW w:w="5000" w:type="pct"/>
            <w:tcBorders>
              <w:top w:val="nil"/>
              <w:left w:val="nil"/>
              <w:bottom w:val="single" w:sz="8" w:space="0" w:color="3E5E7B"/>
              <w:right w:val="nil"/>
              <w:tl2br w:val="nil"/>
              <w:tr2bl w:val="nil"/>
            </w:tcBorders>
            <w:shd w:val="clear" w:color="auto" w:fill="auto"/>
          </w:tcPr>
          <w:p w:rsidR="00CA7A84" w:rsidRPr="00491673" w:rsidRDefault="00CA7A84" w:rsidP="00595353">
            <w:pPr>
              <w:pStyle w:val="TableSpace"/>
              <w:ind w:left="0" w:right="0"/>
              <w:rPr>
                <w:rFonts w:cs="Arial"/>
              </w:rPr>
            </w:pPr>
          </w:p>
        </w:tc>
      </w:tr>
    </w:tbl>
    <w:p w:rsidR="00AA48EF" w:rsidRPr="00AA48EF" w:rsidRDefault="00AA48EF" w:rsidP="00491673">
      <w:pPr>
        <w:pStyle w:val="Organization"/>
        <w:spacing w:before="0" w:after="0" w:line="360" w:lineRule="auto"/>
        <w:ind w:left="0"/>
        <w:rPr>
          <w:rFonts w:cs="Arial"/>
          <w:b/>
          <w:sz w:val="20"/>
          <w:szCs w:val="20"/>
          <w:u w:val="single"/>
        </w:rPr>
      </w:pPr>
    </w:p>
    <w:p w:rsidR="00980DA1" w:rsidRPr="004F3751" w:rsidRDefault="00CF563E" w:rsidP="00491673">
      <w:pPr>
        <w:pStyle w:val="Organization"/>
        <w:spacing w:before="0" w:after="0" w:line="360" w:lineRule="auto"/>
        <w:ind w:left="0"/>
        <w:rPr>
          <w:rFonts w:cs="Arial"/>
          <w:b/>
          <w:sz w:val="36"/>
          <w:szCs w:val="36"/>
        </w:rPr>
      </w:pPr>
      <w:r w:rsidRPr="004F3751">
        <w:rPr>
          <w:rFonts w:cs="Arial"/>
          <w:b/>
          <w:sz w:val="36"/>
          <w:szCs w:val="36"/>
        </w:rPr>
        <w:t xml:space="preserve">March 10, </w:t>
      </w:r>
      <w:r w:rsidR="00213C00" w:rsidRPr="004F3751">
        <w:rPr>
          <w:rFonts w:cs="Arial"/>
          <w:b/>
          <w:sz w:val="36"/>
          <w:szCs w:val="36"/>
        </w:rPr>
        <w:t xml:space="preserve">All </w:t>
      </w:r>
      <w:r w:rsidRPr="004F3751">
        <w:rPr>
          <w:rFonts w:cs="Arial"/>
          <w:b/>
          <w:sz w:val="36"/>
          <w:szCs w:val="36"/>
        </w:rPr>
        <w:t>VR</w:t>
      </w:r>
      <w:r w:rsidR="00213C00" w:rsidRPr="004F3751">
        <w:rPr>
          <w:rFonts w:cs="Arial"/>
          <w:b/>
          <w:sz w:val="36"/>
          <w:szCs w:val="36"/>
        </w:rPr>
        <w:t xml:space="preserve"> Call</w:t>
      </w:r>
      <w:r w:rsidR="00E73153">
        <w:rPr>
          <w:rFonts w:cs="Arial"/>
          <w:b/>
          <w:sz w:val="36"/>
          <w:szCs w:val="36"/>
        </w:rPr>
        <w:t xml:space="preserve"> Recap</w:t>
      </w:r>
    </w:p>
    <w:p w:rsidR="00980DA1" w:rsidRDefault="00CA7A84" w:rsidP="00491673">
      <w:pPr>
        <w:pStyle w:val="Photo"/>
        <w:spacing w:after="0" w:line="360" w:lineRule="auto"/>
        <w:jc w:val="left"/>
        <w:rPr>
          <w:rFonts w:cs="Arial"/>
        </w:rPr>
      </w:pPr>
      <w:r w:rsidRPr="00491673">
        <w:rPr>
          <w:rFonts w:cs="Arial"/>
        </w:rPr>
        <w:t xml:space="preserve">Email: </w:t>
      </w:r>
      <w:hyperlink r:id="rId10" w:history="1">
        <w:r w:rsidR="00C471B8" w:rsidRPr="0015622C">
          <w:rPr>
            <w:rStyle w:val="Hyperlink"/>
            <w:rFonts w:cs="Arial"/>
          </w:rPr>
          <w:t>svrhelpdesk@yourtickettowork.com</w:t>
        </w:r>
      </w:hyperlink>
    </w:p>
    <w:p w:rsidR="00C471B8" w:rsidRDefault="00C471B8" w:rsidP="00CF563E">
      <w:pPr>
        <w:pStyle w:val="Photo"/>
        <w:spacing w:after="0"/>
        <w:jc w:val="left"/>
        <w:rPr>
          <w:rFonts w:cs="Arial"/>
          <w:b/>
          <w:bCs/>
          <w:sz w:val="24"/>
          <w:szCs w:val="24"/>
          <w:u w:val="single"/>
        </w:rPr>
      </w:pPr>
    </w:p>
    <w:p w:rsidR="004F3751" w:rsidRDefault="00C15D01" w:rsidP="00CF563E">
      <w:pPr>
        <w:pStyle w:val="Photo"/>
        <w:spacing w:after="0"/>
        <w:jc w:val="left"/>
        <w:rPr>
          <w:rFonts w:cs="Arial"/>
          <w:b/>
          <w:bCs/>
          <w:sz w:val="24"/>
          <w:szCs w:val="24"/>
        </w:rPr>
      </w:pPr>
      <w:r w:rsidRPr="004F3751">
        <w:rPr>
          <w:rFonts w:cs="Arial"/>
          <w:b/>
          <w:bCs/>
          <w:sz w:val="24"/>
          <w:szCs w:val="24"/>
          <w:u w:val="single"/>
        </w:rPr>
        <w:t xml:space="preserve">SSA </w:t>
      </w:r>
      <w:r w:rsidR="004F3751" w:rsidRPr="004F3751">
        <w:rPr>
          <w:rFonts w:cs="Arial"/>
          <w:b/>
          <w:bCs/>
          <w:sz w:val="24"/>
          <w:szCs w:val="24"/>
          <w:u w:val="single"/>
        </w:rPr>
        <w:t>Updates</w:t>
      </w:r>
      <w:r w:rsidR="00CF563E">
        <w:rPr>
          <w:rFonts w:cs="Arial"/>
          <w:b/>
          <w:bCs/>
          <w:sz w:val="24"/>
          <w:szCs w:val="24"/>
        </w:rPr>
        <w:t xml:space="preserve"> </w:t>
      </w:r>
    </w:p>
    <w:p w:rsidR="00CF563E" w:rsidRPr="00AF5F8B" w:rsidRDefault="00C15D01" w:rsidP="00CF563E">
      <w:pPr>
        <w:pStyle w:val="Photo"/>
        <w:spacing w:after="0"/>
        <w:jc w:val="left"/>
        <w:rPr>
          <w:rFonts w:cs="Arial"/>
          <w:bCs/>
        </w:rPr>
      </w:pPr>
      <w:r w:rsidRPr="00AF5F8B">
        <w:rPr>
          <w:rFonts w:cs="Arial"/>
          <w:b/>
          <w:bCs/>
          <w:i/>
        </w:rPr>
        <w:t>Cost reimbursement claims status</w:t>
      </w:r>
      <w:r w:rsidRPr="00AF5F8B">
        <w:rPr>
          <w:rFonts w:cs="Arial"/>
          <w:bCs/>
        </w:rPr>
        <w:t>:</w:t>
      </w:r>
      <w:r w:rsidRPr="00AF5F8B">
        <w:rPr>
          <w:rFonts w:cs="Arial"/>
          <w:b/>
          <w:bCs/>
        </w:rPr>
        <w:t xml:space="preserve"> </w:t>
      </w:r>
      <w:r w:rsidR="004F3751" w:rsidRPr="00AF5F8B">
        <w:rPr>
          <w:rFonts w:cs="Arial"/>
          <w:bCs/>
        </w:rPr>
        <w:t>The Social Security Administration (</w:t>
      </w:r>
      <w:r w:rsidR="00CF563E" w:rsidRPr="00AF5F8B">
        <w:rPr>
          <w:rFonts w:cs="Arial"/>
          <w:bCs/>
        </w:rPr>
        <w:t>SSA</w:t>
      </w:r>
      <w:r w:rsidR="004F3751" w:rsidRPr="00AF5F8B">
        <w:rPr>
          <w:rFonts w:cs="Arial"/>
          <w:bCs/>
        </w:rPr>
        <w:t xml:space="preserve">) </w:t>
      </w:r>
      <w:r w:rsidR="00CF563E" w:rsidRPr="00AF5F8B">
        <w:rPr>
          <w:rFonts w:cs="Arial"/>
          <w:bCs/>
        </w:rPr>
        <w:t xml:space="preserve">paid out </w:t>
      </w:r>
      <w:r w:rsidR="00632F85">
        <w:rPr>
          <w:rFonts w:cs="Arial"/>
          <w:bCs/>
        </w:rPr>
        <w:t>over</w:t>
      </w:r>
      <w:r w:rsidR="00632F85" w:rsidRPr="00AF5F8B">
        <w:rPr>
          <w:rFonts w:cs="Arial"/>
          <w:bCs/>
        </w:rPr>
        <w:t xml:space="preserve"> </w:t>
      </w:r>
      <w:r w:rsidR="00CF563E" w:rsidRPr="00AF5F8B">
        <w:rPr>
          <w:rFonts w:cs="Arial"/>
          <w:bCs/>
        </w:rPr>
        <w:t>$</w:t>
      </w:r>
      <w:r w:rsidR="00632F85">
        <w:rPr>
          <w:rFonts w:cs="Arial"/>
          <w:bCs/>
        </w:rPr>
        <w:t>51</w:t>
      </w:r>
      <w:bookmarkStart w:id="0" w:name="_GoBack"/>
      <w:bookmarkEnd w:id="0"/>
      <w:r w:rsidR="00632F85" w:rsidRPr="00AF5F8B">
        <w:rPr>
          <w:rFonts w:cs="Arial"/>
          <w:bCs/>
        </w:rPr>
        <w:t xml:space="preserve"> </w:t>
      </w:r>
      <w:r w:rsidR="00CF563E" w:rsidRPr="00AF5F8B">
        <w:rPr>
          <w:rFonts w:cs="Arial"/>
          <w:bCs/>
        </w:rPr>
        <w:t>million in cost reimbursement claims</w:t>
      </w:r>
      <w:r w:rsidRPr="00AF5F8B">
        <w:rPr>
          <w:rFonts w:cs="Arial"/>
          <w:bCs/>
        </w:rPr>
        <w:t xml:space="preserve"> to date in </w:t>
      </w:r>
      <w:r w:rsidR="009C432F" w:rsidRPr="00AF5F8B">
        <w:rPr>
          <w:rFonts w:cs="Arial"/>
          <w:bCs/>
        </w:rPr>
        <w:t xml:space="preserve">the fiscal </w:t>
      </w:r>
      <w:r w:rsidR="008465D5" w:rsidRPr="00AF5F8B">
        <w:rPr>
          <w:rFonts w:cs="Arial"/>
          <w:bCs/>
        </w:rPr>
        <w:t>year, which</w:t>
      </w:r>
      <w:r w:rsidR="00CF563E" w:rsidRPr="00AF5F8B">
        <w:rPr>
          <w:rFonts w:cs="Arial"/>
          <w:bCs/>
        </w:rPr>
        <w:t xml:space="preserve"> is nearly $11</w:t>
      </w:r>
      <w:r w:rsidR="009C432F" w:rsidRPr="00AF5F8B">
        <w:rPr>
          <w:rFonts w:cs="Arial"/>
          <w:bCs/>
        </w:rPr>
        <w:t xml:space="preserve"> </w:t>
      </w:r>
      <w:r w:rsidR="00CF563E" w:rsidRPr="00AF5F8B">
        <w:rPr>
          <w:rFonts w:cs="Arial"/>
          <w:bCs/>
        </w:rPr>
        <w:t xml:space="preserve">million ahead of last year </w:t>
      </w:r>
      <w:r w:rsidR="00A61CCD">
        <w:rPr>
          <w:rFonts w:cs="Arial"/>
          <w:bCs/>
        </w:rPr>
        <w:t>this time</w:t>
      </w:r>
      <w:r w:rsidR="004F3751" w:rsidRPr="00AF5F8B">
        <w:rPr>
          <w:rFonts w:cs="Arial"/>
          <w:bCs/>
        </w:rPr>
        <w:t xml:space="preserve">. </w:t>
      </w:r>
      <w:r w:rsidR="00CF563E" w:rsidRPr="00AF5F8B">
        <w:rPr>
          <w:rFonts w:cs="Arial"/>
          <w:bCs/>
        </w:rPr>
        <w:t xml:space="preserve">SSA is </w:t>
      </w:r>
      <w:r w:rsidRPr="00AF5F8B">
        <w:rPr>
          <w:rFonts w:cs="Arial"/>
          <w:bCs/>
        </w:rPr>
        <w:t xml:space="preserve">still </w:t>
      </w:r>
      <w:r w:rsidR="00CF563E" w:rsidRPr="00AF5F8B">
        <w:rPr>
          <w:rFonts w:cs="Arial"/>
          <w:bCs/>
        </w:rPr>
        <w:t>working on a few October claims</w:t>
      </w:r>
      <w:r w:rsidR="004F3751" w:rsidRPr="00AF5F8B">
        <w:rPr>
          <w:rFonts w:cs="Arial"/>
          <w:bCs/>
        </w:rPr>
        <w:t xml:space="preserve">. </w:t>
      </w:r>
      <w:r w:rsidR="00CF563E" w:rsidRPr="00AF5F8B">
        <w:rPr>
          <w:rFonts w:cs="Arial"/>
          <w:bCs/>
        </w:rPr>
        <w:t xml:space="preserve">If </w:t>
      </w:r>
      <w:r w:rsidR="004F3751" w:rsidRPr="00AF5F8B">
        <w:rPr>
          <w:rFonts w:cs="Arial"/>
          <w:bCs/>
        </w:rPr>
        <w:t xml:space="preserve">State </w:t>
      </w:r>
      <w:r w:rsidR="00CF563E" w:rsidRPr="00AF5F8B">
        <w:rPr>
          <w:rFonts w:cs="Arial"/>
          <w:bCs/>
        </w:rPr>
        <w:t xml:space="preserve">VR agencies have </w:t>
      </w:r>
      <w:r w:rsidRPr="00AF5F8B">
        <w:rPr>
          <w:rFonts w:cs="Arial"/>
          <w:bCs/>
        </w:rPr>
        <w:t xml:space="preserve">outstanding </w:t>
      </w:r>
      <w:r w:rsidR="00CF563E" w:rsidRPr="00AF5F8B">
        <w:rPr>
          <w:rFonts w:cs="Arial"/>
          <w:bCs/>
        </w:rPr>
        <w:t>claims from September 2014 or earlier, please send an inquiry email</w:t>
      </w:r>
      <w:r w:rsidR="004F3751" w:rsidRPr="00AF5F8B">
        <w:rPr>
          <w:rFonts w:cs="Arial"/>
          <w:bCs/>
        </w:rPr>
        <w:t xml:space="preserve"> to the VR</w:t>
      </w:r>
      <w:r w:rsidR="00CF563E" w:rsidRPr="00AF5F8B">
        <w:rPr>
          <w:rFonts w:cs="Arial"/>
          <w:bCs/>
        </w:rPr>
        <w:t xml:space="preserve"> help desk</w:t>
      </w:r>
      <w:r w:rsidR="00153E6A">
        <w:rPr>
          <w:rFonts w:cs="Arial"/>
          <w:bCs/>
        </w:rPr>
        <w:t xml:space="preserve"> (VR.helpdesk@ssa.gov)</w:t>
      </w:r>
      <w:r w:rsidR="00CF563E" w:rsidRPr="00AF5F8B">
        <w:rPr>
          <w:rFonts w:cs="Arial"/>
          <w:bCs/>
        </w:rPr>
        <w:t xml:space="preserve"> or fax an inquiry on the claim(s) to 410-966-3280</w:t>
      </w:r>
      <w:r w:rsidRPr="00AF5F8B">
        <w:rPr>
          <w:rFonts w:cs="Arial"/>
          <w:bCs/>
        </w:rPr>
        <w:t xml:space="preserve">. </w:t>
      </w:r>
      <w:r w:rsidR="004F3751" w:rsidRPr="00AF5F8B">
        <w:rPr>
          <w:rFonts w:cs="Arial"/>
          <w:bCs/>
        </w:rPr>
        <w:t>Include an e</w:t>
      </w:r>
      <w:r w:rsidR="00CF563E" w:rsidRPr="00AF5F8B">
        <w:rPr>
          <w:rFonts w:cs="Arial"/>
          <w:bCs/>
        </w:rPr>
        <w:t>mai</w:t>
      </w:r>
      <w:r w:rsidR="00153E6A">
        <w:rPr>
          <w:rFonts w:cs="Arial"/>
          <w:bCs/>
        </w:rPr>
        <w:t xml:space="preserve">l contact for faxed inquiries. </w:t>
      </w:r>
      <w:r w:rsidRPr="00AF5F8B">
        <w:rPr>
          <w:rFonts w:cs="Arial"/>
          <w:bCs/>
        </w:rPr>
        <w:t xml:space="preserve">SSA will follow up. </w:t>
      </w:r>
      <w:r w:rsidR="00CF563E" w:rsidRPr="00AF5F8B">
        <w:rPr>
          <w:rFonts w:cs="Arial"/>
          <w:bCs/>
        </w:rPr>
        <w:t>SSA encourages VR agencies to stay abreast of cost reimbursement claim</w:t>
      </w:r>
      <w:r w:rsidRPr="00AF5F8B">
        <w:rPr>
          <w:rFonts w:cs="Arial"/>
          <w:bCs/>
        </w:rPr>
        <w:t xml:space="preserve"> submissions</w:t>
      </w:r>
      <w:r w:rsidR="009C432F" w:rsidRPr="00AF5F8B">
        <w:rPr>
          <w:rFonts w:cs="Arial"/>
          <w:bCs/>
        </w:rPr>
        <w:t>.</w:t>
      </w:r>
      <w:r w:rsidR="00CF563E" w:rsidRPr="00AF5F8B">
        <w:rPr>
          <w:rFonts w:cs="Arial"/>
          <w:bCs/>
        </w:rPr>
        <w:t xml:space="preserve"> </w:t>
      </w:r>
    </w:p>
    <w:p w:rsidR="00CF563E" w:rsidRPr="00AF5F8B" w:rsidRDefault="00CF563E" w:rsidP="00CF563E">
      <w:pPr>
        <w:pStyle w:val="Photo"/>
        <w:spacing w:after="0"/>
        <w:jc w:val="left"/>
        <w:rPr>
          <w:rFonts w:cs="Arial"/>
          <w:bCs/>
        </w:rPr>
      </w:pPr>
    </w:p>
    <w:p w:rsidR="00AF5F8B" w:rsidRDefault="00C15D01" w:rsidP="00CF563E">
      <w:pPr>
        <w:pStyle w:val="Photo"/>
        <w:spacing w:after="0"/>
        <w:jc w:val="left"/>
        <w:rPr>
          <w:rFonts w:cs="Arial"/>
          <w:bCs/>
        </w:rPr>
      </w:pPr>
      <w:r w:rsidRPr="00AF5F8B">
        <w:rPr>
          <w:rFonts w:cs="Arial"/>
          <w:b/>
          <w:bCs/>
          <w:i/>
        </w:rPr>
        <w:t xml:space="preserve">QBER and </w:t>
      </w:r>
      <w:r w:rsidR="004F3751" w:rsidRPr="00AF5F8B">
        <w:rPr>
          <w:rFonts w:cs="Arial"/>
          <w:b/>
          <w:bCs/>
          <w:i/>
        </w:rPr>
        <w:t>the Ticket Portal</w:t>
      </w:r>
      <w:r w:rsidR="004F3751" w:rsidRPr="00AF5F8B">
        <w:rPr>
          <w:rFonts w:cs="Arial"/>
          <w:bCs/>
        </w:rPr>
        <w:t xml:space="preserve">: </w:t>
      </w:r>
      <w:r w:rsidR="000E33AC" w:rsidRPr="00AF5F8B">
        <w:rPr>
          <w:rFonts w:cs="Arial"/>
          <w:bCs/>
        </w:rPr>
        <w:t xml:space="preserve">State </w:t>
      </w:r>
      <w:r w:rsidR="00CF563E" w:rsidRPr="00AF5F8B">
        <w:rPr>
          <w:rFonts w:cs="Arial"/>
          <w:bCs/>
        </w:rPr>
        <w:t>VR agencies were reminded to review</w:t>
      </w:r>
      <w:r w:rsidR="009C432F" w:rsidRPr="00AF5F8B">
        <w:rPr>
          <w:rFonts w:cs="Arial"/>
          <w:bCs/>
        </w:rPr>
        <w:t xml:space="preserve"> two</w:t>
      </w:r>
      <w:r w:rsidR="00CF563E" w:rsidRPr="00AF5F8B">
        <w:rPr>
          <w:rFonts w:cs="Arial"/>
          <w:bCs/>
        </w:rPr>
        <w:t xml:space="preserve"> GovDelivery messages from </w:t>
      </w:r>
      <w:r w:rsidR="009C432F" w:rsidRPr="00AF5F8B">
        <w:rPr>
          <w:rFonts w:cs="Arial"/>
          <w:bCs/>
        </w:rPr>
        <w:t xml:space="preserve">Associate Commissioner </w:t>
      </w:r>
      <w:r w:rsidR="00CF563E" w:rsidRPr="00AF5F8B">
        <w:rPr>
          <w:rFonts w:cs="Arial"/>
          <w:bCs/>
        </w:rPr>
        <w:t xml:space="preserve">David Weaver dated Friday, March </w:t>
      </w:r>
      <w:r w:rsidR="000E33AC" w:rsidRPr="00AF5F8B">
        <w:rPr>
          <w:rFonts w:cs="Arial"/>
          <w:bCs/>
        </w:rPr>
        <w:t>6 and Tuesday, March 10</w:t>
      </w:r>
      <w:r w:rsidR="008465D5" w:rsidRPr="00AF5F8B">
        <w:rPr>
          <w:rFonts w:cs="Arial"/>
          <w:bCs/>
        </w:rPr>
        <w:t xml:space="preserve">. </w:t>
      </w:r>
      <w:r w:rsidR="000E33AC" w:rsidRPr="00AF5F8B">
        <w:rPr>
          <w:rFonts w:cs="Arial"/>
          <w:bCs/>
        </w:rPr>
        <w:t>The March 6</w:t>
      </w:r>
      <w:r w:rsidR="00CF563E" w:rsidRPr="00AF5F8B">
        <w:rPr>
          <w:rFonts w:cs="Arial"/>
          <w:bCs/>
        </w:rPr>
        <w:t xml:space="preserve"> message </w:t>
      </w:r>
      <w:r w:rsidR="00AF5F8B">
        <w:rPr>
          <w:rFonts w:cs="Arial"/>
          <w:bCs/>
        </w:rPr>
        <w:t>(</w:t>
      </w:r>
      <w:hyperlink r:id="rId11" w:history="1">
        <w:r w:rsidR="00AF5F8B" w:rsidRPr="003119F5">
          <w:rPr>
            <w:rStyle w:val="Hyperlink"/>
            <w:rFonts w:cs="Arial"/>
            <w:bCs/>
          </w:rPr>
          <w:t>http://content.govdelivery.com/bulletins/gd/USSSA-f608c8?wgt_ref=USSSA_WIDGET_4</w:t>
        </w:r>
      </w:hyperlink>
      <w:r w:rsidR="00AF5F8B">
        <w:rPr>
          <w:rFonts w:cs="Arial"/>
          <w:bCs/>
        </w:rPr>
        <w:t xml:space="preserve">) </w:t>
      </w:r>
      <w:r w:rsidR="00CF563E" w:rsidRPr="00AF5F8B">
        <w:rPr>
          <w:rFonts w:cs="Arial"/>
          <w:bCs/>
        </w:rPr>
        <w:t>provided information on the unavailability of the QBER data</w:t>
      </w:r>
      <w:r w:rsidR="009C432F" w:rsidRPr="00AF5F8B">
        <w:rPr>
          <w:rFonts w:cs="Arial"/>
          <w:bCs/>
        </w:rPr>
        <w:t xml:space="preserve"> effective March </w:t>
      </w:r>
      <w:r w:rsidR="008465D5" w:rsidRPr="00AF5F8B">
        <w:rPr>
          <w:rFonts w:cs="Arial"/>
          <w:bCs/>
        </w:rPr>
        <w:t>12</w:t>
      </w:r>
      <w:r w:rsidR="000E33AC" w:rsidRPr="00AF5F8B">
        <w:rPr>
          <w:rFonts w:cs="Arial"/>
          <w:bCs/>
        </w:rPr>
        <w:t xml:space="preserve">, and the expansion of ePay to all Employment Networks. </w:t>
      </w:r>
      <w:r w:rsidR="00CF563E" w:rsidRPr="00AF5F8B">
        <w:rPr>
          <w:rFonts w:cs="Arial"/>
          <w:bCs/>
        </w:rPr>
        <w:t>VRENs will continue to get electronic mi</w:t>
      </w:r>
      <w:r w:rsidR="000E33AC" w:rsidRPr="00AF5F8B">
        <w:rPr>
          <w:rFonts w:cs="Arial"/>
          <w:bCs/>
        </w:rPr>
        <w:t xml:space="preserve">lestone and outcome payments. </w:t>
      </w:r>
      <w:r w:rsidR="00CF563E" w:rsidRPr="00AF5F8B">
        <w:rPr>
          <w:rFonts w:cs="Arial"/>
          <w:bCs/>
        </w:rPr>
        <w:t xml:space="preserve">In lieu of QBER data, SSA will notify </w:t>
      </w:r>
      <w:r w:rsidR="000E33AC" w:rsidRPr="00AF5F8B">
        <w:rPr>
          <w:rFonts w:cs="Arial"/>
          <w:bCs/>
        </w:rPr>
        <w:t xml:space="preserve">State </w:t>
      </w:r>
      <w:r w:rsidR="00CF563E" w:rsidRPr="00AF5F8B">
        <w:rPr>
          <w:rFonts w:cs="Arial"/>
          <w:bCs/>
        </w:rPr>
        <w:t xml:space="preserve">VR agencies of those individuals who </w:t>
      </w:r>
      <w:r w:rsidR="00D02A16">
        <w:rPr>
          <w:rFonts w:cs="Arial"/>
          <w:bCs/>
        </w:rPr>
        <w:t xml:space="preserve">may potentially qualify the agency for cost reimbursement </w:t>
      </w:r>
      <w:r w:rsidR="00CF563E" w:rsidRPr="00AF5F8B">
        <w:rPr>
          <w:rFonts w:cs="Arial"/>
          <w:bCs/>
        </w:rPr>
        <w:t xml:space="preserve">based on earnings </w:t>
      </w:r>
      <w:r w:rsidR="00D02A16">
        <w:rPr>
          <w:rFonts w:cs="Arial"/>
          <w:bCs/>
        </w:rPr>
        <w:t xml:space="preserve">in our </w:t>
      </w:r>
      <w:r w:rsidR="00CF563E" w:rsidRPr="00AF5F8B">
        <w:rPr>
          <w:rFonts w:cs="Arial"/>
          <w:bCs/>
        </w:rPr>
        <w:t>record</w:t>
      </w:r>
      <w:r w:rsidRPr="00AF5F8B">
        <w:rPr>
          <w:rFonts w:cs="Arial"/>
          <w:bCs/>
        </w:rPr>
        <w:t>s</w:t>
      </w:r>
      <w:r w:rsidR="000E33AC" w:rsidRPr="00AF5F8B">
        <w:rPr>
          <w:rFonts w:cs="Arial"/>
          <w:bCs/>
        </w:rPr>
        <w:t xml:space="preserve">. </w:t>
      </w:r>
      <w:r w:rsidR="00CF563E" w:rsidRPr="00AF5F8B">
        <w:rPr>
          <w:rFonts w:cs="Arial"/>
          <w:bCs/>
        </w:rPr>
        <w:t xml:space="preserve">VR agencies can file cost reimbursement claims based on the SSA notification list. The second </w:t>
      </w:r>
      <w:r w:rsidR="00AF5F8B">
        <w:rPr>
          <w:rFonts w:cs="Arial"/>
          <w:bCs/>
        </w:rPr>
        <w:t xml:space="preserve">message, </w:t>
      </w:r>
      <w:r w:rsidR="000E33AC" w:rsidRPr="00AF5F8B">
        <w:rPr>
          <w:rFonts w:cs="Arial"/>
          <w:bCs/>
        </w:rPr>
        <w:t>dated March 10</w:t>
      </w:r>
      <w:r w:rsidR="00CF563E" w:rsidRPr="00AF5F8B">
        <w:rPr>
          <w:rFonts w:cs="Arial"/>
          <w:bCs/>
        </w:rPr>
        <w:t xml:space="preserve">, contains information on the </w:t>
      </w:r>
      <w:r w:rsidR="000E33AC" w:rsidRPr="00AF5F8B">
        <w:rPr>
          <w:rFonts w:cs="Arial"/>
          <w:bCs/>
        </w:rPr>
        <w:t>new Ticket Portal</w:t>
      </w:r>
      <w:r w:rsidR="00D02A16">
        <w:rPr>
          <w:rFonts w:cs="Arial"/>
          <w:bCs/>
        </w:rPr>
        <w:t>, including a link to Ticket portal resources</w:t>
      </w:r>
      <w:r w:rsidR="00AF5F8B">
        <w:rPr>
          <w:rFonts w:cs="Arial"/>
          <w:bCs/>
        </w:rPr>
        <w:t xml:space="preserve"> (</w:t>
      </w:r>
      <w:hyperlink r:id="rId12" w:history="1">
        <w:r w:rsidR="00AF5F8B" w:rsidRPr="003119F5">
          <w:rPr>
            <w:rStyle w:val="Hyperlink"/>
            <w:rFonts w:cs="Arial"/>
            <w:bCs/>
          </w:rPr>
          <w:t>http://content.govdelivery.com/bulletins/gd/USSSA-f6da7e?wgt_ref=USSSA_WIDGET_4</w:t>
        </w:r>
      </w:hyperlink>
      <w:r w:rsidR="00AF5F8B">
        <w:rPr>
          <w:rFonts w:cs="Arial"/>
          <w:bCs/>
        </w:rPr>
        <w:t>)</w:t>
      </w:r>
      <w:r w:rsidR="00281412">
        <w:rPr>
          <w:rFonts w:cs="Arial"/>
          <w:bCs/>
        </w:rPr>
        <w:t>.</w:t>
      </w:r>
    </w:p>
    <w:p w:rsidR="00CF563E" w:rsidRPr="00AF5F8B" w:rsidRDefault="00CF563E" w:rsidP="00CF563E">
      <w:pPr>
        <w:pStyle w:val="Photo"/>
        <w:spacing w:after="0"/>
        <w:jc w:val="left"/>
        <w:rPr>
          <w:rFonts w:cs="Arial"/>
          <w:bCs/>
        </w:rPr>
      </w:pPr>
    </w:p>
    <w:p w:rsidR="00CF563E" w:rsidRPr="00AF5F8B" w:rsidRDefault="000E33AC" w:rsidP="00CF563E">
      <w:pPr>
        <w:pStyle w:val="Photo"/>
        <w:spacing w:after="0"/>
        <w:jc w:val="left"/>
        <w:rPr>
          <w:rFonts w:cs="Arial"/>
          <w:bCs/>
        </w:rPr>
      </w:pPr>
      <w:r w:rsidRPr="00AF5F8B">
        <w:rPr>
          <w:rFonts w:cs="Arial"/>
          <w:b/>
          <w:bCs/>
          <w:i/>
        </w:rPr>
        <w:t>In-</w:t>
      </w:r>
      <w:r w:rsidR="00C15D01" w:rsidRPr="00AF5F8B">
        <w:rPr>
          <w:rFonts w:cs="Arial"/>
          <w:b/>
          <w:bCs/>
          <w:i/>
        </w:rPr>
        <w:t>U</w:t>
      </w:r>
      <w:r w:rsidR="00CF563E" w:rsidRPr="00AF5F8B">
        <w:rPr>
          <w:rFonts w:cs="Arial"/>
          <w:b/>
          <w:bCs/>
          <w:i/>
        </w:rPr>
        <w:t>se electronic files</w:t>
      </w:r>
      <w:r w:rsidR="00CF563E" w:rsidRPr="00AF5F8B">
        <w:rPr>
          <w:rFonts w:cs="Arial"/>
          <w:bCs/>
        </w:rPr>
        <w:t>:</w:t>
      </w:r>
      <w:r w:rsidR="00CF563E" w:rsidRPr="00AF5F8B">
        <w:rPr>
          <w:rFonts w:cs="Arial"/>
          <w:b/>
          <w:bCs/>
        </w:rPr>
        <w:t xml:space="preserve"> </w:t>
      </w:r>
      <w:r w:rsidR="00CF563E" w:rsidRPr="00AF5F8B">
        <w:rPr>
          <w:rFonts w:cs="Arial"/>
          <w:bCs/>
        </w:rPr>
        <w:t xml:space="preserve"> </w:t>
      </w:r>
      <w:r w:rsidR="005654E9" w:rsidRPr="00AF5F8B">
        <w:rPr>
          <w:rFonts w:cs="Arial"/>
          <w:bCs/>
        </w:rPr>
        <w:t xml:space="preserve">When </w:t>
      </w:r>
      <w:r w:rsidRPr="00AF5F8B">
        <w:rPr>
          <w:rFonts w:cs="Arial"/>
          <w:bCs/>
        </w:rPr>
        <w:t>transitioning to the Ticket P</w:t>
      </w:r>
      <w:r w:rsidR="005654E9" w:rsidRPr="00AF5F8B">
        <w:rPr>
          <w:rFonts w:cs="Arial"/>
          <w:bCs/>
        </w:rPr>
        <w:t xml:space="preserve">ortal, VR agencies will not need to </w:t>
      </w:r>
      <w:r w:rsidR="00CF563E" w:rsidRPr="00AF5F8B">
        <w:rPr>
          <w:rFonts w:cs="Arial"/>
          <w:bCs/>
        </w:rPr>
        <w:t>make any changes to the files sen</w:t>
      </w:r>
      <w:r w:rsidR="005654E9" w:rsidRPr="00AF5F8B">
        <w:rPr>
          <w:rFonts w:cs="Arial"/>
          <w:bCs/>
        </w:rPr>
        <w:t>t</w:t>
      </w:r>
      <w:r w:rsidR="00CF563E" w:rsidRPr="00AF5F8B">
        <w:rPr>
          <w:rFonts w:cs="Arial"/>
          <w:bCs/>
        </w:rPr>
        <w:t xml:space="preserve"> to </w:t>
      </w:r>
      <w:r w:rsidRPr="00AF5F8B">
        <w:rPr>
          <w:rFonts w:cs="Arial"/>
          <w:bCs/>
        </w:rPr>
        <w:t>SSA for In-</w:t>
      </w:r>
      <w:r w:rsidR="005654E9" w:rsidRPr="00AF5F8B">
        <w:rPr>
          <w:rFonts w:cs="Arial"/>
          <w:bCs/>
        </w:rPr>
        <w:t xml:space="preserve">Use assignments. </w:t>
      </w:r>
      <w:r w:rsidR="008465D5" w:rsidRPr="00AF5F8B">
        <w:rPr>
          <w:rFonts w:cs="Arial"/>
          <w:bCs/>
        </w:rPr>
        <w:t>In addition</w:t>
      </w:r>
      <w:r w:rsidR="00C15D01" w:rsidRPr="00AF5F8B">
        <w:rPr>
          <w:rFonts w:cs="Arial"/>
          <w:bCs/>
        </w:rPr>
        <w:t>, t</w:t>
      </w:r>
      <w:r w:rsidR="005654E9" w:rsidRPr="00AF5F8B">
        <w:rPr>
          <w:rFonts w:cs="Arial"/>
          <w:bCs/>
        </w:rPr>
        <w:t xml:space="preserve">he files sent back from SSA will not be changed. No VR programming changes will be required to </w:t>
      </w:r>
      <w:r w:rsidR="00D02A16">
        <w:rPr>
          <w:rFonts w:cs="Arial"/>
          <w:bCs/>
        </w:rPr>
        <w:t>receive</w:t>
      </w:r>
      <w:r w:rsidR="00D02A16" w:rsidRPr="00AF5F8B">
        <w:rPr>
          <w:rFonts w:cs="Arial"/>
          <w:bCs/>
        </w:rPr>
        <w:t xml:space="preserve"> </w:t>
      </w:r>
      <w:r w:rsidR="005654E9" w:rsidRPr="00AF5F8B">
        <w:rPr>
          <w:rFonts w:cs="Arial"/>
          <w:bCs/>
        </w:rPr>
        <w:t>the current level of information</w:t>
      </w:r>
      <w:r w:rsidR="008465D5" w:rsidRPr="00AF5F8B">
        <w:rPr>
          <w:rFonts w:cs="Arial"/>
          <w:bCs/>
        </w:rPr>
        <w:t xml:space="preserve">. </w:t>
      </w:r>
      <w:r w:rsidR="005654E9" w:rsidRPr="00AF5F8B">
        <w:rPr>
          <w:rFonts w:cs="Arial"/>
          <w:bCs/>
        </w:rPr>
        <w:t xml:space="preserve">A new option for obtaining </w:t>
      </w:r>
      <w:r w:rsidR="00D02A16">
        <w:rPr>
          <w:rFonts w:cs="Arial"/>
          <w:bCs/>
        </w:rPr>
        <w:t>additional explanatory information</w:t>
      </w:r>
      <w:r w:rsidR="005654E9" w:rsidRPr="00AF5F8B">
        <w:rPr>
          <w:rFonts w:cs="Arial"/>
          <w:bCs/>
        </w:rPr>
        <w:t xml:space="preserve"> on why an assignment did not go </w:t>
      </w:r>
      <w:r w:rsidR="00E73153" w:rsidRPr="00AF5F8B">
        <w:rPr>
          <w:rFonts w:cs="Arial"/>
          <w:bCs/>
        </w:rPr>
        <w:t>through</w:t>
      </w:r>
      <w:r w:rsidRPr="00AF5F8B">
        <w:rPr>
          <w:rFonts w:cs="Arial"/>
          <w:bCs/>
        </w:rPr>
        <w:t xml:space="preserve"> will be available from SSA. State </w:t>
      </w:r>
      <w:r w:rsidR="005654E9" w:rsidRPr="00AF5F8B">
        <w:rPr>
          <w:rFonts w:cs="Arial"/>
          <w:bCs/>
        </w:rPr>
        <w:t>VR agencies interested in receiving this additional information</w:t>
      </w:r>
      <w:r w:rsidR="00C15D01" w:rsidRPr="00AF5F8B">
        <w:rPr>
          <w:rFonts w:cs="Arial"/>
          <w:bCs/>
        </w:rPr>
        <w:t xml:space="preserve"> with their</w:t>
      </w:r>
      <w:r w:rsidR="005654E9" w:rsidRPr="00AF5F8B">
        <w:rPr>
          <w:rFonts w:cs="Arial"/>
          <w:bCs/>
        </w:rPr>
        <w:t xml:space="preserve"> return file will need to make a programming change. However, it is optional as to whether a VR agency </w:t>
      </w:r>
      <w:r w:rsidR="00C15D01" w:rsidRPr="00AF5F8B">
        <w:rPr>
          <w:rFonts w:cs="Arial"/>
          <w:bCs/>
        </w:rPr>
        <w:t>r</w:t>
      </w:r>
      <w:r w:rsidR="005654E9" w:rsidRPr="00AF5F8B">
        <w:rPr>
          <w:rFonts w:cs="Arial"/>
          <w:bCs/>
        </w:rPr>
        <w:t>eceive</w:t>
      </w:r>
      <w:r w:rsidR="00C15D01" w:rsidRPr="00AF5F8B">
        <w:rPr>
          <w:rFonts w:cs="Arial"/>
          <w:bCs/>
        </w:rPr>
        <w:t>s</w:t>
      </w:r>
      <w:r w:rsidR="005654E9" w:rsidRPr="00AF5F8B">
        <w:rPr>
          <w:rFonts w:cs="Arial"/>
          <w:bCs/>
        </w:rPr>
        <w:t xml:space="preserve"> this new detail and make</w:t>
      </w:r>
      <w:r w:rsidR="00C15D01" w:rsidRPr="00AF5F8B">
        <w:rPr>
          <w:rFonts w:cs="Arial"/>
          <w:bCs/>
        </w:rPr>
        <w:t>s</w:t>
      </w:r>
      <w:r w:rsidR="005654E9" w:rsidRPr="00AF5F8B">
        <w:rPr>
          <w:rFonts w:cs="Arial"/>
          <w:bCs/>
        </w:rPr>
        <w:t xml:space="preserve"> the </w:t>
      </w:r>
      <w:r w:rsidR="00C15D01" w:rsidRPr="00AF5F8B">
        <w:rPr>
          <w:rFonts w:cs="Arial"/>
          <w:bCs/>
        </w:rPr>
        <w:t xml:space="preserve">required </w:t>
      </w:r>
      <w:r w:rsidR="005654E9" w:rsidRPr="00AF5F8B">
        <w:rPr>
          <w:rFonts w:cs="Arial"/>
          <w:bCs/>
        </w:rPr>
        <w:t>programming changes</w:t>
      </w:r>
      <w:r w:rsidR="00C15D01" w:rsidRPr="00AF5F8B">
        <w:rPr>
          <w:rFonts w:cs="Arial"/>
          <w:bCs/>
        </w:rPr>
        <w:t>.</w:t>
      </w:r>
      <w:r w:rsidR="007C6CD0">
        <w:rPr>
          <w:rFonts w:cs="Arial"/>
          <w:bCs/>
        </w:rPr>
        <w:t xml:space="preserve"> </w:t>
      </w:r>
      <w:r w:rsidR="005654E9" w:rsidRPr="00AF5F8B">
        <w:rPr>
          <w:rFonts w:cs="Arial"/>
          <w:bCs/>
        </w:rPr>
        <w:t xml:space="preserve">SSA </w:t>
      </w:r>
      <w:r w:rsidR="00CF563E" w:rsidRPr="00AF5F8B">
        <w:rPr>
          <w:rFonts w:cs="Arial"/>
          <w:bCs/>
        </w:rPr>
        <w:t xml:space="preserve">will </w:t>
      </w:r>
      <w:r w:rsidR="005654E9" w:rsidRPr="00AF5F8B">
        <w:rPr>
          <w:rFonts w:cs="Arial"/>
          <w:bCs/>
        </w:rPr>
        <w:t xml:space="preserve">provide a </w:t>
      </w:r>
      <w:r w:rsidR="00CF563E" w:rsidRPr="00AF5F8B">
        <w:rPr>
          <w:rFonts w:cs="Arial"/>
          <w:bCs/>
        </w:rPr>
        <w:t xml:space="preserve">complete guide </w:t>
      </w:r>
      <w:r w:rsidR="005654E9" w:rsidRPr="00AF5F8B">
        <w:rPr>
          <w:rFonts w:cs="Arial"/>
          <w:bCs/>
        </w:rPr>
        <w:t>regarding the submission of VR files using the new portal</w:t>
      </w:r>
      <w:r w:rsidR="00281412">
        <w:rPr>
          <w:rFonts w:cs="Arial"/>
          <w:bCs/>
        </w:rPr>
        <w:t xml:space="preserve"> in the future, prior to transition from the current to new process</w:t>
      </w:r>
      <w:r w:rsidR="005654E9" w:rsidRPr="00AF5F8B">
        <w:rPr>
          <w:rFonts w:cs="Arial"/>
          <w:bCs/>
        </w:rPr>
        <w:t xml:space="preserve">. </w:t>
      </w:r>
      <w:r w:rsidR="00CF563E" w:rsidRPr="00AF5F8B">
        <w:rPr>
          <w:rFonts w:cs="Arial"/>
          <w:bCs/>
        </w:rPr>
        <w:t xml:space="preserve">  </w:t>
      </w:r>
    </w:p>
    <w:p w:rsidR="00CF563E" w:rsidRDefault="00CF563E" w:rsidP="00CF563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</w:p>
    <w:p w:rsidR="000E33AC" w:rsidRPr="000E33AC" w:rsidRDefault="00980DA1" w:rsidP="00C15D01">
      <w:pPr>
        <w:pStyle w:val="Default"/>
        <w:rPr>
          <w:b/>
          <w:bCs/>
          <w:u w:val="single"/>
        </w:rPr>
      </w:pPr>
      <w:r w:rsidRPr="000E33AC">
        <w:rPr>
          <w:b/>
          <w:bCs/>
          <w:u w:val="single"/>
        </w:rPr>
        <w:t>T</w:t>
      </w:r>
      <w:r w:rsidR="0049524A" w:rsidRPr="000E33AC">
        <w:rPr>
          <w:b/>
          <w:bCs/>
          <w:u w:val="single"/>
        </w:rPr>
        <w:t>icket Portal</w:t>
      </w:r>
      <w:r w:rsidR="000E33AC" w:rsidRPr="000E33AC">
        <w:rPr>
          <w:b/>
          <w:bCs/>
          <w:u w:val="single"/>
        </w:rPr>
        <w:t xml:space="preserve"> Demonstration</w:t>
      </w:r>
    </w:p>
    <w:p w:rsidR="000E33AC" w:rsidRDefault="00C15D01" w:rsidP="00C15D01">
      <w:pPr>
        <w:pStyle w:val="Default"/>
        <w:rPr>
          <w:sz w:val="22"/>
          <w:szCs w:val="22"/>
        </w:rPr>
      </w:pPr>
      <w:r w:rsidRPr="00AF5F8B">
        <w:rPr>
          <w:bCs/>
          <w:sz w:val="22"/>
          <w:szCs w:val="22"/>
        </w:rPr>
        <w:t>A</w:t>
      </w:r>
      <w:r w:rsidRPr="00AF5F8B">
        <w:rPr>
          <w:sz w:val="22"/>
          <w:szCs w:val="22"/>
        </w:rPr>
        <w:t xml:space="preserve"> simulated navigation through the main menu and submenus of the </w:t>
      </w:r>
      <w:r w:rsidR="000E33AC" w:rsidRPr="00AF5F8B">
        <w:rPr>
          <w:sz w:val="22"/>
          <w:szCs w:val="22"/>
        </w:rPr>
        <w:t>P</w:t>
      </w:r>
      <w:r w:rsidRPr="00AF5F8B">
        <w:rPr>
          <w:sz w:val="22"/>
          <w:szCs w:val="22"/>
        </w:rPr>
        <w:t xml:space="preserve">ortal </w:t>
      </w:r>
      <w:r w:rsidR="000E33AC" w:rsidRPr="00AF5F8B">
        <w:rPr>
          <w:sz w:val="22"/>
          <w:szCs w:val="22"/>
        </w:rPr>
        <w:t xml:space="preserve">was provided. </w:t>
      </w:r>
      <w:r w:rsidRPr="00AF5F8B">
        <w:rPr>
          <w:sz w:val="22"/>
          <w:szCs w:val="22"/>
        </w:rPr>
        <w:t>Screenshots</w:t>
      </w:r>
      <w:r w:rsidR="000E33AC" w:rsidRPr="00AF5F8B">
        <w:rPr>
          <w:sz w:val="22"/>
          <w:szCs w:val="22"/>
        </w:rPr>
        <w:t xml:space="preserve"> of various Ticket Po</w:t>
      </w:r>
      <w:r w:rsidRPr="00AF5F8B">
        <w:rPr>
          <w:sz w:val="22"/>
          <w:szCs w:val="22"/>
        </w:rPr>
        <w:t xml:space="preserve">rtal pages accompanied explanations of the actions that can be taken by </w:t>
      </w:r>
      <w:r w:rsidR="00153E6A">
        <w:rPr>
          <w:sz w:val="22"/>
          <w:szCs w:val="22"/>
        </w:rPr>
        <w:t>State</w:t>
      </w:r>
      <w:r w:rsidR="00A61CCD">
        <w:rPr>
          <w:sz w:val="22"/>
          <w:szCs w:val="22"/>
        </w:rPr>
        <w:t xml:space="preserve"> VR agencies </w:t>
      </w:r>
      <w:r w:rsidRPr="00AF5F8B">
        <w:rPr>
          <w:sz w:val="22"/>
          <w:szCs w:val="22"/>
        </w:rPr>
        <w:t xml:space="preserve">to enter, </w:t>
      </w:r>
      <w:r w:rsidR="008465D5" w:rsidRPr="00AF5F8B">
        <w:rPr>
          <w:sz w:val="22"/>
          <w:szCs w:val="22"/>
        </w:rPr>
        <w:t>update</w:t>
      </w:r>
      <w:r w:rsidRPr="00AF5F8B">
        <w:rPr>
          <w:sz w:val="22"/>
          <w:szCs w:val="22"/>
        </w:rPr>
        <w:t xml:space="preserve"> or retrieve information. </w:t>
      </w:r>
      <w:r w:rsidR="000E33AC" w:rsidRPr="00AF5F8B">
        <w:rPr>
          <w:sz w:val="22"/>
          <w:szCs w:val="22"/>
        </w:rPr>
        <w:t xml:space="preserve">The transcript and audio from the presentation are available at: </w:t>
      </w:r>
      <w:hyperlink r:id="rId13" w:history="1">
        <w:r w:rsidR="000E33AC" w:rsidRPr="00AF5F8B">
          <w:rPr>
            <w:rStyle w:val="Hyperlink"/>
            <w:sz w:val="22"/>
            <w:szCs w:val="22"/>
          </w:rPr>
          <w:t>https://yourtickettowork.com/web/ttw/events-archive</w:t>
        </w:r>
      </w:hyperlink>
      <w:r w:rsidR="00281412">
        <w:rPr>
          <w:sz w:val="22"/>
          <w:szCs w:val="22"/>
        </w:rPr>
        <w:t>.</w:t>
      </w:r>
    </w:p>
    <w:p w:rsidR="00281412" w:rsidRPr="00AF5F8B" w:rsidRDefault="00281412" w:rsidP="00C15D01">
      <w:pPr>
        <w:pStyle w:val="Default"/>
        <w:rPr>
          <w:sz w:val="22"/>
          <w:szCs w:val="22"/>
        </w:rPr>
      </w:pPr>
    </w:p>
    <w:p w:rsidR="000E33AC" w:rsidRPr="00AF5F8B" w:rsidRDefault="00C15D01" w:rsidP="00C15D01">
      <w:pPr>
        <w:pStyle w:val="Default"/>
        <w:rPr>
          <w:sz w:val="22"/>
          <w:szCs w:val="22"/>
        </w:rPr>
      </w:pPr>
      <w:r w:rsidRPr="00AF5F8B">
        <w:rPr>
          <w:sz w:val="22"/>
          <w:szCs w:val="22"/>
        </w:rPr>
        <w:t>The functions of the current and new portals were compared. There are different access requirement</w:t>
      </w:r>
      <w:r w:rsidR="00153E6A">
        <w:rPr>
          <w:sz w:val="22"/>
          <w:szCs w:val="22"/>
        </w:rPr>
        <w:t xml:space="preserve">s for the new portal. Access requirements include Suitability clearance and </w:t>
      </w:r>
      <w:r w:rsidRPr="00AF5F8B">
        <w:rPr>
          <w:sz w:val="22"/>
          <w:szCs w:val="22"/>
        </w:rPr>
        <w:t xml:space="preserve">a valid password and user name. </w:t>
      </w:r>
      <w:r w:rsidR="00153E6A">
        <w:rPr>
          <w:sz w:val="22"/>
          <w:szCs w:val="22"/>
        </w:rPr>
        <w:t>Individuals at State VR agencies</w:t>
      </w:r>
      <w:r w:rsidRPr="00AF5F8B">
        <w:rPr>
          <w:sz w:val="22"/>
          <w:szCs w:val="22"/>
        </w:rPr>
        <w:t xml:space="preserve"> can create both by establishing a “My Social Security account” with “extra security”</w:t>
      </w:r>
      <w:r w:rsidR="000E33AC" w:rsidRPr="00AF5F8B">
        <w:rPr>
          <w:sz w:val="22"/>
          <w:szCs w:val="22"/>
        </w:rPr>
        <w:t xml:space="preserve"> </w:t>
      </w:r>
      <w:r w:rsidR="008465D5">
        <w:rPr>
          <w:sz w:val="22"/>
          <w:szCs w:val="22"/>
        </w:rPr>
        <w:t xml:space="preserve">at: </w:t>
      </w:r>
      <w:r w:rsidR="00E73153" w:rsidRPr="00AF5F8B">
        <w:rPr>
          <w:sz w:val="22"/>
          <w:szCs w:val="22"/>
        </w:rPr>
        <w:t>http://www.s</w:t>
      </w:r>
      <w:r w:rsidR="007C6CD0">
        <w:rPr>
          <w:sz w:val="22"/>
          <w:szCs w:val="22"/>
        </w:rPr>
        <w:t xml:space="preserve">sa.gov/myaccount/. There is </w:t>
      </w:r>
      <w:r w:rsidR="008465D5">
        <w:rPr>
          <w:sz w:val="22"/>
          <w:szCs w:val="22"/>
        </w:rPr>
        <w:t>an 800</w:t>
      </w:r>
      <w:r w:rsidR="007C6CD0">
        <w:rPr>
          <w:sz w:val="22"/>
          <w:szCs w:val="22"/>
        </w:rPr>
        <w:t>-</w:t>
      </w:r>
      <w:r w:rsidR="00E73153" w:rsidRPr="00AF5F8B">
        <w:rPr>
          <w:sz w:val="22"/>
          <w:szCs w:val="22"/>
        </w:rPr>
        <w:t xml:space="preserve">number on that site if you have problems creating a password or user name. </w:t>
      </w:r>
    </w:p>
    <w:p w:rsidR="000E33AC" w:rsidRPr="00AF5F8B" w:rsidRDefault="000E33AC" w:rsidP="00C15D01">
      <w:pPr>
        <w:pStyle w:val="Default"/>
        <w:rPr>
          <w:sz w:val="22"/>
          <w:szCs w:val="22"/>
        </w:rPr>
      </w:pPr>
    </w:p>
    <w:p w:rsidR="00C15D01" w:rsidRPr="00AF5F8B" w:rsidRDefault="00C15D01" w:rsidP="00C15D01">
      <w:pPr>
        <w:pStyle w:val="Default"/>
        <w:rPr>
          <w:sz w:val="22"/>
          <w:szCs w:val="22"/>
        </w:rPr>
      </w:pPr>
      <w:r w:rsidRPr="00AF5F8B">
        <w:rPr>
          <w:sz w:val="22"/>
          <w:szCs w:val="22"/>
        </w:rPr>
        <w:t>Ticket assignability, including assignments and unassignments, can currently be done by batch or one-at-a-time, with a 2-3 day delay to update assignment files.</w:t>
      </w:r>
      <w:r w:rsidR="007C6CD0">
        <w:rPr>
          <w:sz w:val="22"/>
          <w:szCs w:val="22"/>
        </w:rPr>
        <w:t xml:space="preserve"> </w:t>
      </w:r>
      <w:r w:rsidR="000E33AC" w:rsidRPr="00AF5F8B">
        <w:rPr>
          <w:sz w:val="22"/>
          <w:szCs w:val="22"/>
        </w:rPr>
        <w:t>The Ticket P</w:t>
      </w:r>
      <w:r w:rsidRPr="00AF5F8B">
        <w:rPr>
          <w:sz w:val="22"/>
          <w:szCs w:val="22"/>
        </w:rPr>
        <w:t xml:space="preserve">ortal also allows for Ticket assignment batches or one-at-a-time assignments, but the </w:t>
      </w:r>
      <w:r w:rsidRPr="00281412">
        <w:rPr>
          <w:i/>
          <w:sz w:val="22"/>
          <w:szCs w:val="22"/>
        </w:rPr>
        <w:t>Ticket assignment status is real time with no delay</w:t>
      </w:r>
      <w:r w:rsidRPr="00AF5F8B">
        <w:rPr>
          <w:sz w:val="22"/>
          <w:szCs w:val="22"/>
        </w:rPr>
        <w:t>. Changes can be viewed as they are made and are effective immediately.</w:t>
      </w:r>
    </w:p>
    <w:p w:rsidR="00AF5F8B" w:rsidRDefault="00AF5F8B" w:rsidP="00C15D01">
      <w:pPr>
        <w:pStyle w:val="Default"/>
        <w:rPr>
          <w:sz w:val="22"/>
          <w:szCs w:val="22"/>
        </w:rPr>
      </w:pPr>
    </w:p>
    <w:p w:rsidR="00C15D01" w:rsidRPr="00AF5F8B" w:rsidRDefault="00C15D01" w:rsidP="00C15D01">
      <w:pPr>
        <w:pStyle w:val="Default"/>
        <w:rPr>
          <w:sz w:val="22"/>
          <w:szCs w:val="22"/>
        </w:rPr>
      </w:pPr>
      <w:r w:rsidRPr="00AF5F8B">
        <w:rPr>
          <w:sz w:val="22"/>
          <w:szCs w:val="22"/>
        </w:rPr>
        <w:t xml:space="preserve">Payment requests available through the new portal are for </w:t>
      </w:r>
      <w:r w:rsidR="00A61CCD">
        <w:rPr>
          <w:sz w:val="22"/>
          <w:szCs w:val="22"/>
        </w:rPr>
        <w:t>Ticket milestone/outcome payments</w:t>
      </w:r>
      <w:r w:rsidR="008465D5" w:rsidRPr="00AF5F8B">
        <w:rPr>
          <w:sz w:val="22"/>
          <w:szCs w:val="22"/>
        </w:rPr>
        <w:t xml:space="preserve">. </w:t>
      </w:r>
      <w:r w:rsidRPr="00AF5F8B">
        <w:rPr>
          <w:sz w:val="22"/>
          <w:szCs w:val="22"/>
        </w:rPr>
        <w:t xml:space="preserve">SSA anticipates that by the spring of 2016 a VR cost reimbursement payment request feature will also be available. </w:t>
      </w:r>
    </w:p>
    <w:p w:rsidR="00C15D01" w:rsidRPr="00AF5F8B" w:rsidRDefault="00C15D01" w:rsidP="00C15D01">
      <w:pPr>
        <w:pStyle w:val="Default"/>
        <w:rPr>
          <w:sz w:val="22"/>
          <w:szCs w:val="22"/>
        </w:rPr>
      </w:pPr>
    </w:p>
    <w:p w:rsidR="00C15D01" w:rsidRPr="00AF5F8B" w:rsidRDefault="008105B9" w:rsidP="00C15D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will be providing more information about current versus new portal functions later.</w:t>
      </w:r>
    </w:p>
    <w:p w:rsidR="00C15D01" w:rsidRPr="00AF5F8B" w:rsidRDefault="00C15D01" w:rsidP="00C15D01">
      <w:pPr>
        <w:pStyle w:val="Default"/>
        <w:rPr>
          <w:sz w:val="22"/>
          <w:szCs w:val="22"/>
        </w:rPr>
      </w:pPr>
    </w:p>
    <w:p w:rsidR="00980DA1" w:rsidRPr="00AF5F8B" w:rsidRDefault="00C15D01" w:rsidP="00E163DE">
      <w:pPr>
        <w:pStyle w:val="Default"/>
        <w:rPr>
          <w:sz w:val="22"/>
          <w:szCs w:val="22"/>
        </w:rPr>
      </w:pPr>
      <w:r w:rsidRPr="00AF5F8B">
        <w:rPr>
          <w:sz w:val="22"/>
          <w:szCs w:val="22"/>
        </w:rPr>
        <w:t>The new portal is part of a larger effort to modernize and consolidate SSA’s Return to Work programs</w:t>
      </w:r>
      <w:r w:rsidR="008465D5" w:rsidRPr="00AF5F8B">
        <w:rPr>
          <w:sz w:val="22"/>
          <w:szCs w:val="22"/>
        </w:rPr>
        <w:t xml:space="preserve">. </w:t>
      </w:r>
      <w:r w:rsidRPr="00AF5F8B">
        <w:rPr>
          <w:sz w:val="22"/>
          <w:szCs w:val="22"/>
        </w:rPr>
        <w:t xml:space="preserve">SSA was able to connect and synchronize data in the portal system </w:t>
      </w:r>
      <w:r w:rsidR="00AF5F8B">
        <w:rPr>
          <w:sz w:val="22"/>
          <w:szCs w:val="22"/>
        </w:rPr>
        <w:t xml:space="preserve">from various sources. </w:t>
      </w:r>
      <w:r w:rsidRPr="00AF5F8B">
        <w:rPr>
          <w:sz w:val="22"/>
          <w:szCs w:val="22"/>
        </w:rPr>
        <w:t>This reduces loss of information a</w:t>
      </w:r>
      <w:r w:rsidR="00AF5F8B">
        <w:rPr>
          <w:sz w:val="22"/>
          <w:szCs w:val="22"/>
        </w:rPr>
        <w:t xml:space="preserve">nd delays </w:t>
      </w:r>
      <w:r w:rsidRPr="00AF5F8B">
        <w:rPr>
          <w:sz w:val="22"/>
          <w:szCs w:val="22"/>
        </w:rPr>
        <w:t xml:space="preserve">caused by current manual processes </w:t>
      </w:r>
      <w:r w:rsidR="008465D5" w:rsidRPr="00AF5F8B">
        <w:rPr>
          <w:sz w:val="22"/>
          <w:szCs w:val="22"/>
        </w:rPr>
        <w:t>and</w:t>
      </w:r>
      <w:r w:rsidR="00AF5F8B">
        <w:rPr>
          <w:sz w:val="22"/>
          <w:szCs w:val="22"/>
        </w:rPr>
        <w:t xml:space="preserve"> </w:t>
      </w:r>
      <w:r w:rsidRPr="00AF5F8B">
        <w:rPr>
          <w:sz w:val="22"/>
          <w:szCs w:val="22"/>
        </w:rPr>
        <w:t>provides secure and up</w:t>
      </w:r>
      <w:r w:rsidR="00AF5F8B">
        <w:rPr>
          <w:sz w:val="22"/>
          <w:szCs w:val="22"/>
        </w:rPr>
        <w:t>-to-</w:t>
      </w:r>
      <w:r w:rsidRPr="00AF5F8B">
        <w:rPr>
          <w:sz w:val="22"/>
          <w:szCs w:val="22"/>
        </w:rPr>
        <w:t>date information</w:t>
      </w:r>
      <w:r w:rsidR="008465D5" w:rsidRPr="00AF5F8B">
        <w:rPr>
          <w:sz w:val="22"/>
          <w:szCs w:val="22"/>
        </w:rPr>
        <w:t xml:space="preserve">. </w:t>
      </w:r>
      <w:r w:rsidRPr="00AF5F8B">
        <w:rPr>
          <w:sz w:val="22"/>
          <w:szCs w:val="22"/>
        </w:rPr>
        <w:t>These improvements will translate to administrative efficiencies for ENs and improved customer service</w:t>
      </w:r>
      <w:r w:rsidR="008465D5" w:rsidRPr="00AF5F8B">
        <w:rPr>
          <w:sz w:val="22"/>
          <w:szCs w:val="22"/>
        </w:rPr>
        <w:t xml:space="preserve">. </w:t>
      </w:r>
      <w:r w:rsidR="000E33AC" w:rsidRPr="00AF5F8B">
        <w:rPr>
          <w:sz w:val="22"/>
          <w:szCs w:val="22"/>
        </w:rPr>
        <w:t>All P</w:t>
      </w:r>
      <w:r w:rsidRPr="00AF5F8B">
        <w:rPr>
          <w:sz w:val="22"/>
          <w:szCs w:val="22"/>
        </w:rPr>
        <w:t xml:space="preserve">ortal users will be able </w:t>
      </w:r>
      <w:r w:rsidR="008105B9">
        <w:rPr>
          <w:sz w:val="22"/>
          <w:szCs w:val="22"/>
        </w:rPr>
        <w:t xml:space="preserve">to </w:t>
      </w:r>
      <w:r w:rsidRPr="00AF5F8B">
        <w:rPr>
          <w:sz w:val="22"/>
          <w:szCs w:val="22"/>
        </w:rPr>
        <w:t>access the most current information</w:t>
      </w:r>
      <w:r w:rsidR="008A55D4">
        <w:rPr>
          <w:sz w:val="22"/>
          <w:szCs w:val="22"/>
        </w:rPr>
        <w:t>, in most instances real time information</w:t>
      </w:r>
      <w:r w:rsidRPr="00AF5F8B">
        <w:rPr>
          <w:sz w:val="22"/>
          <w:szCs w:val="22"/>
        </w:rPr>
        <w:t xml:space="preserve">. </w:t>
      </w:r>
    </w:p>
    <w:p w:rsidR="00C15D01" w:rsidRPr="00AF5F8B" w:rsidRDefault="00C15D01" w:rsidP="00E163DE">
      <w:pPr>
        <w:pStyle w:val="Default"/>
        <w:rPr>
          <w:sz w:val="22"/>
          <w:szCs w:val="22"/>
        </w:rPr>
      </w:pPr>
    </w:p>
    <w:p w:rsidR="00653028" w:rsidRPr="00653028" w:rsidRDefault="00653028" w:rsidP="00C15D01">
      <w:pPr>
        <w:pStyle w:val="Default"/>
        <w:rPr>
          <w:b/>
          <w:sz w:val="22"/>
          <w:szCs w:val="22"/>
        </w:rPr>
      </w:pPr>
      <w:r w:rsidRPr="00653028">
        <w:rPr>
          <w:b/>
          <w:sz w:val="22"/>
          <w:szCs w:val="22"/>
        </w:rPr>
        <w:t xml:space="preserve">The next All VR Call will be held on Tuesday, April 14. </w:t>
      </w:r>
    </w:p>
    <w:p w:rsidR="00653028" w:rsidRDefault="00653028" w:rsidP="00C15D01">
      <w:pPr>
        <w:pStyle w:val="Default"/>
        <w:rPr>
          <w:sz w:val="22"/>
          <w:szCs w:val="22"/>
        </w:rPr>
      </w:pPr>
    </w:p>
    <w:p w:rsidR="00653028" w:rsidRDefault="00E73153" w:rsidP="00C15D01">
      <w:pPr>
        <w:pStyle w:val="Default"/>
        <w:rPr>
          <w:b/>
          <w:bCs/>
          <w:sz w:val="22"/>
          <w:szCs w:val="22"/>
        </w:rPr>
      </w:pPr>
      <w:r w:rsidRPr="00AF5F8B">
        <w:rPr>
          <w:b/>
          <w:bCs/>
          <w:sz w:val="22"/>
          <w:szCs w:val="22"/>
        </w:rPr>
        <w:t>To view</w:t>
      </w:r>
      <w:r w:rsidR="00653028">
        <w:rPr>
          <w:b/>
          <w:bCs/>
          <w:sz w:val="22"/>
          <w:szCs w:val="22"/>
        </w:rPr>
        <w:t xml:space="preserve"> full transcripts, presentation materials and listen to the archived audio presentation for any of the OSM’s national calls, visit the Events Archive at </w:t>
      </w:r>
      <w:hyperlink r:id="rId14" w:history="1">
        <w:r w:rsidR="00653028" w:rsidRPr="00F87F99">
          <w:rPr>
            <w:rStyle w:val="Hyperlink"/>
            <w:b/>
            <w:bCs/>
            <w:sz w:val="22"/>
            <w:szCs w:val="22"/>
          </w:rPr>
          <w:t>https://yourtickettowork.com/web/ttw/events-archive</w:t>
        </w:r>
      </w:hyperlink>
      <w:r w:rsidR="00653028">
        <w:rPr>
          <w:b/>
          <w:bCs/>
          <w:sz w:val="22"/>
          <w:szCs w:val="22"/>
        </w:rPr>
        <w:t xml:space="preserve">. </w:t>
      </w:r>
    </w:p>
    <w:p w:rsidR="00E73153" w:rsidRPr="00AF5F8B" w:rsidRDefault="00E73153" w:rsidP="00C15D01">
      <w:pPr>
        <w:pStyle w:val="Default"/>
        <w:rPr>
          <w:b/>
          <w:bCs/>
          <w:sz w:val="22"/>
          <w:szCs w:val="22"/>
        </w:rPr>
      </w:pPr>
    </w:p>
    <w:p w:rsidR="00C15D01" w:rsidRPr="00AF5F8B" w:rsidRDefault="00C15D01" w:rsidP="00C15D01">
      <w:pPr>
        <w:pStyle w:val="Default"/>
        <w:rPr>
          <w:b/>
          <w:bCs/>
          <w:sz w:val="22"/>
          <w:szCs w:val="22"/>
        </w:rPr>
      </w:pPr>
    </w:p>
    <w:p w:rsidR="00C15D01" w:rsidRPr="00AF5F8B" w:rsidRDefault="00C15D01" w:rsidP="00C15D01">
      <w:pPr>
        <w:pStyle w:val="Default"/>
        <w:rPr>
          <w:sz w:val="22"/>
          <w:szCs w:val="22"/>
        </w:rPr>
      </w:pPr>
    </w:p>
    <w:sectPr w:rsidR="00C15D01" w:rsidRPr="00AF5F8B" w:rsidSect="006A2BA5">
      <w:footerReference w:type="even" r:id="rId15"/>
      <w:footerReference w:type="default" r:id="rId16"/>
      <w:pgSz w:w="12240" w:h="15840" w:code="1"/>
      <w:pgMar w:top="720" w:right="720" w:bottom="90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92" w:rsidRDefault="00A71892" w:rsidP="00066860">
      <w:pPr>
        <w:spacing w:before="0" w:after="0"/>
      </w:pPr>
      <w:r>
        <w:separator/>
      </w:r>
    </w:p>
  </w:endnote>
  <w:endnote w:type="continuationSeparator" w:id="0">
    <w:p w:rsidR="00A71892" w:rsidRDefault="00A71892" w:rsidP="000668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3D2BFF" w:rsidP="00595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9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353" w:rsidRDefault="00595353" w:rsidP="005953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00" w:rsidRDefault="00B9262F" w:rsidP="00213C00">
    <w:pPr>
      <w:pStyle w:val="Footer"/>
    </w:pPr>
    <w:r>
      <w:t>______________________________________________________________________________________________</w:t>
    </w:r>
    <w:r w:rsidR="00213C00">
      <w:t>Volume 0</w:t>
    </w:r>
    <w:r w:rsidR="00E73153">
      <w:t>2 – March</w:t>
    </w:r>
    <w:r w:rsidR="00213C00">
      <w:t xml:space="preserve"> 2015           </w:t>
    </w:r>
    <w:r>
      <w:t xml:space="preserve"> </w:t>
    </w:r>
    <w:r w:rsidR="00213C00">
      <w:t xml:space="preserve">                                                                                                                      </w:t>
    </w:r>
    <w:r>
      <w:t>Page:</w:t>
    </w:r>
    <w:r w:rsidR="00213C00">
      <w:t xml:space="preserve"> </w:t>
    </w:r>
    <w:r w:rsidR="003D2BFF">
      <w:fldChar w:fldCharType="begin"/>
    </w:r>
    <w:r w:rsidR="00C15D01">
      <w:instrText xml:space="preserve"> PAGE   \* MERGEFORMAT </w:instrText>
    </w:r>
    <w:r w:rsidR="003D2BFF">
      <w:fldChar w:fldCharType="separate"/>
    </w:r>
    <w:r w:rsidR="00153E6A">
      <w:rPr>
        <w:noProof/>
      </w:rPr>
      <w:t>2</w:t>
    </w:r>
    <w:r w:rsidR="003D2BFF">
      <w:rPr>
        <w:noProof/>
      </w:rPr>
      <w:fldChar w:fldCharType="end"/>
    </w:r>
  </w:p>
  <w:p w:rsidR="00595353" w:rsidRDefault="00595353" w:rsidP="00595353">
    <w:pPr>
      <w:pStyle w:val="NoSpacing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92" w:rsidRDefault="00A71892" w:rsidP="00066860">
      <w:pPr>
        <w:spacing w:before="0" w:after="0"/>
      </w:pPr>
      <w:r>
        <w:separator/>
      </w:r>
    </w:p>
  </w:footnote>
  <w:footnote w:type="continuationSeparator" w:id="0">
    <w:p w:rsidR="00A71892" w:rsidRDefault="00A71892" w:rsidP="0006686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29B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52C5D"/>
    <w:multiLevelType w:val="hybridMultilevel"/>
    <w:tmpl w:val="D6F6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6EBB"/>
    <w:multiLevelType w:val="hybridMultilevel"/>
    <w:tmpl w:val="7F484C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8C94418"/>
    <w:multiLevelType w:val="multilevel"/>
    <w:tmpl w:val="44F4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3192B"/>
    <w:multiLevelType w:val="hybridMultilevel"/>
    <w:tmpl w:val="80C69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B3EE1"/>
    <w:multiLevelType w:val="hybridMultilevel"/>
    <w:tmpl w:val="04D6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83E3E"/>
    <w:multiLevelType w:val="hybridMultilevel"/>
    <w:tmpl w:val="16DC7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AA032D"/>
    <w:multiLevelType w:val="hybridMultilevel"/>
    <w:tmpl w:val="1A9C1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83798"/>
    <w:multiLevelType w:val="hybridMultilevel"/>
    <w:tmpl w:val="09045C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15BD3820"/>
    <w:multiLevelType w:val="hybridMultilevel"/>
    <w:tmpl w:val="CD88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C3F5D"/>
    <w:multiLevelType w:val="multilevel"/>
    <w:tmpl w:val="229E565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11">
    <w:nsid w:val="18470935"/>
    <w:multiLevelType w:val="hybridMultilevel"/>
    <w:tmpl w:val="D84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0D4A"/>
    <w:multiLevelType w:val="hybridMultilevel"/>
    <w:tmpl w:val="F330FD3A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1F16362E"/>
    <w:multiLevelType w:val="multilevel"/>
    <w:tmpl w:val="9720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6374B"/>
    <w:multiLevelType w:val="hybridMultilevel"/>
    <w:tmpl w:val="D49C08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1F94373B"/>
    <w:multiLevelType w:val="hybridMultilevel"/>
    <w:tmpl w:val="17BE3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7F7161"/>
    <w:multiLevelType w:val="hybridMultilevel"/>
    <w:tmpl w:val="B08C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0E1865"/>
    <w:multiLevelType w:val="hybridMultilevel"/>
    <w:tmpl w:val="531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B5196"/>
    <w:multiLevelType w:val="hybridMultilevel"/>
    <w:tmpl w:val="696C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41204"/>
    <w:multiLevelType w:val="multilevel"/>
    <w:tmpl w:val="C64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9955FA"/>
    <w:multiLevelType w:val="hybridMultilevel"/>
    <w:tmpl w:val="734C91B2"/>
    <w:lvl w:ilvl="0" w:tplc="9C54CE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B665B"/>
    <w:multiLevelType w:val="hybridMultilevel"/>
    <w:tmpl w:val="D5FA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83183"/>
    <w:multiLevelType w:val="hybridMultilevel"/>
    <w:tmpl w:val="31F4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732934"/>
    <w:multiLevelType w:val="multilevel"/>
    <w:tmpl w:val="C61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774094"/>
    <w:multiLevelType w:val="multilevel"/>
    <w:tmpl w:val="6AAC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C6F38"/>
    <w:multiLevelType w:val="hybridMultilevel"/>
    <w:tmpl w:val="2CF66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295475"/>
    <w:multiLevelType w:val="hybridMultilevel"/>
    <w:tmpl w:val="8B445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4F3DD6"/>
    <w:multiLevelType w:val="multilevel"/>
    <w:tmpl w:val="D0B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00DD6"/>
    <w:multiLevelType w:val="multilevel"/>
    <w:tmpl w:val="F61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67612D"/>
    <w:multiLevelType w:val="multilevel"/>
    <w:tmpl w:val="B3A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5B75FC"/>
    <w:multiLevelType w:val="hybridMultilevel"/>
    <w:tmpl w:val="104C8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F16CE7"/>
    <w:multiLevelType w:val="multilevel"/>
    <w:tmpl w:val="55D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165F6B"/>
    <w:multiLevelType w:val="hybridMultilevel"/>
    <w:tmpl w:val="93C2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31B3D"/>
    <w:multiLevelType w:val="hybridMultilevel"/>
    <w:tmpl w:val="631A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36CCF"/>
    <w:multiLevelType w:val="hybridMultilevel"/>
    <w:tmpl w:val="DC4A9B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>
    <w:nsid w:val="623C5407"/>
    <w:multiLevelType w:val="hybridMultilevel"/>
    <w:tmpl w:val="BD1E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D714B"/>
    <w:multiLevelType w:val="hybridMultilevel"/>
    <w:tmpl w:val="487E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C03302"/>
    <w:multiLevelType w:val="hybridMultilevel"/>
    <w:tmpl w:val="243EB7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B197590"/>
    <w:multiLevelType w:val="hybridMultilevel"/>
    <w:tmpl w:val="CABE7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85030E"/>
    <w:multiLevelType w:val="hybridMultilevel"/>
    <w:tmpl w:val="BD9E0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8634A9"/>
    <w:multiLevelType w:val="multilevel"/>
    <w:tmpl w:val="DA4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A1258B"/>
    <w:multiLevelType w:val="multilevel"/>
    <w:tmpl w:val="DF30E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E7883"/>
    <w:multiLevelType w:val="hybridMultilevel"/>
    <w:tmpl w:val="F142FC9C"/>
    <w:lvl w:ilvl="0" w:tplc="79344A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39"/>
  </w:num>
  <w:num w:numId="5">
    <w:abstractNumId w:val="2"/>
  </w:num>
  <w:num w:numId="6">
    <w:abstractNumId w:val="6"/>
  </w:num>
  <w:num w:numId="7">
    <w:abstractNumId w:val="34"/>
  </w:num>
  <w:num w:numId="8">
    <w:abstractNumId w:val="8"/>
  </w:num>
  <w:num w:numId="9">
    <w:abstractNumId w:val="5"/>
  </w:num>
  <w:num w:numId="10">
    <w:abstractNumId w:val="4"/>
  </w:num>
  <w:num w:numId="11">
    <w:abstractNumId w:val="26"/>
  </w:num>
  <w:num w:numId="12">
    <w:abstractNumId w:val="38"/>
  </w:num>
  <w:num w:numId="13">
    <w:abstractNumId w:val="37"/>
  </w:num>
  <w:num w:numId="14">
    <w:abstractNumId w:val="30"/>
  </w:num>
  <w:num w:numId="15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9"/>
  </w:num>
  <w:num w:numId="18">
    <w:abstractNumId w:val="33"/>
  </w:num>
  <w:num w:numId="19">
    <w:abstractNumId w:val="42"/>
  </w:num>
  <w:num w:numId="20">
    <w:abstractNumId w:val="7"/>
  </w:num>
  <w:num w:numId="21">
    <w:abstractNumId w:val="14"/>
  </w:num>
  <w:num w:numId="22">
    <w:abstractNumId w:val="25"/>
  </w:num>
  <w:num w:numId="23">
    <w:abstractNumId w:val="22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2"/>
  </w:num>
  <w:num w:numId="35">
    <w:abstractNumId w:val="16"/>
  </w:num>
  <w:num w:numId="36">
    <w:abstractNumId w:val="35"/>
  </w:num>
  <w:num w:numId="37">
    <w:abstractNumId w:val="32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8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84"/>
    <w:rsid w:val="000001C5"/>
    <w:rsid w:val="00003F00"/>
    <w:rsid w:val="00005084"/>
    <w:rsid w:val="00017846"/>
    <w:rsid w:val="00017DB4"/>
    <w:rsid w:val="00032A76"/>
    <w:rsid w:val="0003568C"/>
    <w:rsid w:val="000370AF"/>
    <w:rsid w:val="00055729"/>
    <w:rsid w:val="0006044E"/>
    <w:rsid w:val="00060EF9"/>
    <w:rsid w:val="00066860"/>
    <w:rsid w:val="00076685"/>
    <w:rsid w:val="000806ED"/>
    <w:rsid w:val="0008327C"/>
    <w:rsid w:val="00084A02"/>
    <w:rsid w:val="0009151F"/>
    <w:rsid w:val="000A4A86"/>
    <w:rsid w:val="000A4FE9"/>
    <w:rsid w:val="000B0CDC"/>
    <w:rsid w:val="000B4D75"/>
    <w:rsid w:val="000C7FE4"/>
    <w:rsid w:val="000D43B2"/>
    <w:rsid w:val="000D4F00"/>
    <w:rsid w:val="000E05BA"/>
    <w:rsid w:val="000E251A"/>
    <w:rsid w:val="000E33AC"/>
    <w:rsid w:val="000F1BEE"/>
    <w:rsid w:val="000F3BD5"/>
    <w:rsid w:val="000F3E63"/>
    <w:rsid w:val="000F5BD0"/>
    <w:rsid w:val="000F6242"/>
    <w:rsid w:val="000F7BA8"/>
    <w:rsid w:val="001031A2"/>
    <w:rsid w:val="001063F8"/>
    <w:rsid w:val="00106625"/>
    <w:rsid w:val="001162F9"/>
    <w:rsid w:val="00116D3F"/>
    <w:rsid w:val="00120DBA"/>
    <w:rsid w:val="0012138F"/>
    <w:rsid w:val="001252A8"/>
    <w:rsid w:val="00126210"/>
    <w:rsid w:val="00127371"/>
    <w:rsid w:val="00130BB2"/>
    <w:rsid w:val="00134768"/>
    <w:rsid w:val="00141C5E"/>
    <w:rsid w:val="00142F0D"/>
    <w:rsid w:val="00144FB4"/>
    <w:rsid w:val="001453A7"/>
    <w:rsid w:val="00145BD2"/>
    <w:rsid w:val="00150B46"/>
    <w:rsid w:val="00151B0F"/>
    <w:rsid w:val="00153E6A"/>
    <w:rsid w:val="00156957"/>
    <w:rsid w:val="00161DA3"/>
    <w:rsid w:val="001623A6"/>
    <w:rsid w:val="0016593C"/>
    <w:rsid w:val="001704C0"/>
    <w:rsid w:val="001708CF"/>
    <w:rsid w:val="0019079E"/>
    <w:rsid w:val="00192A8C"/>
    <w:rsid w:val="001A026A"/>
    <w:rsid w:val="001A32C8"/>
    <w:rsid w:val="001C3FC2"/>
    <w:rsid w:val="001C6B2B"/>
    <w:rsid w:val="001D21B9"/>
    <w:rsid w:val="001D4F3F"/>
    <w:rsid w:val="001D4FCB"/>
    <w:rsid w:val="001D6673"/>
    <w:rsid w:val="002009DA"/>
    <w:rsid w:val="002044FE"/>
    <w:rsid w:val="002045DE"/>
    <w:rsid w:val="002068BC"/>
    <w:rsid w:val="00210F62"/>
    <w:rsid w:val="00213C00"/>
    <w:rsid w:val="00214D3D"/>
    <w:rsid w:val="00233DEF"/>
    <w:rsid w:val="0024067B"/>
    <w:rsid w:val="0025631F"/>
    <w:rsid w:val="00256F23"/>
    <w:rsid w:val="002619E4"/>
    <w:rsid w:val="00261C9C"/>
    <w:rsid w:val="00262C8F"/>
    <w:rsid w:val="002705B8"/>
    <w:rsid w:val="00281412"/>
    <w:rsid w:val="00283A93"/>
    <w:rsid w:val="002862F8"/>
    <w:rsid w:val="002A00C3"/>
    <w:rsid w:val="002A04E7"/>
    <w:rsid w:val="002A2488"/>
    <w:rsid w:val="002A50A3"/>
    <w:rsid w:val="002A545E"/>
    <w:rsid w:val="002B225E"/>
    <w:rsid w:val="002B36CE"/>
    <w:rsid w:val="002B5ED7"/>
    <w:rsid w:val="002C6FE9"/>
    <w:rsid w:val="002C7E87"/>
    <w:rsid w:val="002D2100"/>
    <w:rsid w:val="002D2F62"/>
    <w:rsid w:val="002F025B"/>
    <w:rsid w:val="002F1A02"/>
    <w:rsid w:val="00300B58"/>
    <w:rsid w:val="00303E22"/>
    <w:rsid w:val="00310440"/>
    <w:rsid w:val="0031197A"/>
    <w:rsid w:val="003146BA"/>
    <w:rsid w:val="00315D02"/>
    <w:rsid w:val="00316434"/>
    <w:rsid w:val="003206BB"/>
    <w:rsid w:val="00323062"/>
    <w:rsid w:val="00323ED4"/>
    <w:rsid w:val="003426F3"/>
    <w:rsid w:val="00346CEE"/>
    <w:rsid w:val="003563EF"/>
    <w:rsid w:val="00356DCD"/>
    <w:rsid w:val="00356E77"/>
    <w:rsid w:val="00363D35"/>
    <w:rsid w:val="00364DC9"/>
    <w:rsid w:val="0037543E"/>
    <w:rsid w:val="003857FE"/>
    <w:rsid w:val="0039410B"/>
    <w:rsid w:val="00395FAC"/>
    <w:rsid w:val="003A4B52"/>
    <w:rsid w:val="003B4421"/>
    <w:rsid w:val="003C2835"/>
    <w:rsid w:val="003C3955"/>
    <w:rsid w:val="003C5C90"/>
    <w:rsid w:val="003D2BFF"/>
    <w:rsid w:val="003D6000"/>
    <w:rsid w:val="003E1A34"/>
    <w:rsid w:val="003E2F51"/>
    <w:rsid w:val="003E3B92"/>
    <w:rsid w:val="003E5CE6"/>
    <w:rsid w:val="003F397C"/>
    <w:rsid w:val="004022DF"/>
    <w:rsid w:val="00402D89"/>
    <w:rsid w:val="00403D2A"/>
    <w:rsid w:val="00407755"/>
    <w:rsid w:val="00410A94"/>
    <w:rsid w:val="00414862"/>
    <w:rsid w:val="00415AB4"/>
    <w:rsid w:val="0042471A"/>
    <w:rsid w:val="004308E3"/>
    <w:rsid w:val="00433231"/>
    <w:rsid w:val="00434A0B"/>
    <w:rsid w:val="0044192B"/>
    <w:rsid w:val="0044308A"/>
    <w:rsid w:val="0044471D"/>
    <w:rsid w:val="004524C9"/>
    <w:rsid w:val="00454518"/>
    <w:rsid w:val="00456254"/>
    <w:rsid w:val="00474A37"/>
    <w:rsid w:val="00482087"/>
    <w:rsid w:val="004832C2"/>
    <w:rsid w:val="00485B3A"/>
    <w:rsid w:val="00491673"/>
    <w:rsid w:val="0049524A"/>
    <w:rsid w:val="00496BB7"/>
    <w:rsid w:val="004A5718"/>
    <w:rsid w:val="004B0C13"/>
    <w:rsid w:val="004B19B3"/>
    <w:rsid w:val="004B43F0"/>
    <w:rsid w:val="004B7B5B"/>
    <w:rsid w:val="004C4A02"/>
    <w:rsid w:val="004D1C44"/>
    <w:rsid w:val="004D31CC"/>
    <w:rsid w:val="004D4D48"/>
    <w:rsid w:val="004E0092"/>
    <w:rsid w:val="004F2275"/>
    <w:rsid w:val="004F3751"/>
    <w:rsid w:val="004F53AF"/>
    <w:rsid w:val="004F5C4F"/>
    <w:rsid w:val="005009FC"/>
    <w:rsid w:val="00500FE6"/>
    <w:rsid w:val="00541FBB"/>
    <w:rsid w:val="00562FCB"/>
    <w:rsid w:val="005654E9"/>
    <w:rsid w:val="00567BF6"/>
    <w:rsid w:val="0057427A"/>
    <w:rsid w:val="005758CA"/>
    <w:rsid w:val="00590A37"/>
    <w:rsid w:val="005913B6"/>
    <w:rsid w:val="00595353"/>
    <w:rsid w:val="005A51C9"/>
    <w:rsid w:val="005A7495"/>
    <w:rsid w:val="005A7B8D"/>
    <w:rsid w:val="005B1BB5"/>
    <w:rsid w:val="005B39C4"/>
    <w:rsid w:val="005C08D9"/>
    <w:rsid w:val="005C139D"/>
    <w:rsid w:val="005C7909"/>
    <w:rsid w:val="005D6AFF"/>
    <w:rsid w:val="005E2151"/>
    <w:rsid w:val="00603340"/>
    <w:rsid w:val="0060362C"/>
    <w:rsid w:val="00610A73"/>
    <w:rsid w:val="00612984"/>
    <w:rsid w:val="00613179"/>
    <w:rsid w:val="00623A69"/>
    <w:rsid w:val="00632389"/>
    <w:rsid w:val="00632F85"/>
    <w:rsid w:val="0064268B"/>
    <w:rsid w:val="00644B27"/>
    <w:rsid w:val="00651ED7"/>
    <w:rsid w:val="00652987"/>
    <w:rsid w:val="00653028"/>
    <w:rsid w:val="006555D9"/>
    <w:rsid w:val="00660247"/>
    <w:rsid w:val="006623C5"/>
    <w:rsid w:val="006646C2"/>
    <w:rsid w:val="00671ED2"/>
    <w:rsid w:val="006741C8"/>
    <w:rsid w:val="00675DFC"/>
    <w:rsid w:val="00676188"/>
    <w:rsid w:val="00692431"/>
    <w:rsid w:val="00692453"/>
    <w:rsid w:val="00693390"/>
    <w:rsid w:val="0069350D"/>
    <w:rsid w:val="006955FA"/>
    <w:rsid w:val="006964E8"/>
    <w:rsid w:val="00696E55"/>
    <w:rsid w:val="006A2BA5"/>
    <w:rsid w:val="006A31CD"/>
    <w:rsid w:val="006D5C19"/>
    <w:rsid w:val="006E178D"/>
    <w:rsid w:val="006F6A31"/>
    <w:rsid w:val="006F7D03"/>
    <w:rsid w:val="00702A40"/>
    <w:rsid w:val="00706B9D"/>
    <w:rsid w:val="00710D39"/>
    <w:rsid w:val="007110BB"/>
    <w:rsid w:val="0071656D"/>
    <w:rsid w:val="007206ED"/>
    <w:rsid w:val="00730A61"/>
    <w:rsid w:val="00740FC2"/>
    <w:rsid w:val="00743C18"/>
    <w:rsid w:val="00745EF4"/>
    <w:rsid w:val="00751605"/>
    <w:rsid w:val="00755A4A"/>
    <w:rsid w:val="00761275"/>
    <w:rsid w:val="00766FDC"/>
    <w:rsid w:val="00772658"/>
    <w:rsid w:val="00791186"/>
    <w:rsid w:val="007919EE"/>
    <w:rsid w:val="00792359"/>
    <w:rsid w:val="00792DE4"/>
    <w:rsid w:val="0079611D"/>
    <w:rsid w:val="007A5F14"/>
    <w:rsid w:val="007B1D59"/>
    <w:rsid w:val="007B3FF1"/>
    <w:rsid w:val="007B60B1"/>
    <w:rsid w:val="007B64FF"/>
    <w:rsid w:val="007C67AE"/>
    <w:rsid w:val="007C6CD0"/>
    <w:rsid w:val="007D0A14"/>
    <w:rsid w:val="007D2636"/>
    <w:rsid w:val="007F0EFC"/>
    <w:rsid w:val="007F788E"/>
    <w:rsid w:val="007F78AD"/>
    <w:rsid w:val="0080625B"/>
    <w:rsid w:val="008105B9"/>
    <w:rsid w:val="008131DE"/>
    <w:rsid w:val="0081356C"/>
    <w:rsid w:val="008302FC"/>
    <w:rsid w:val="00836D75"/>
    <w:rsid w:val="008465D5"/>
    <w:rsid w:val="00854947"/>
    <w:rsid w:val="00860DD8"/>
    <w:rsid w:val="00862F8E"/>
    <w:rsid w:val="0086660E"/>
    <w:rsid w:val="008720EA"/>
    <w:rsid w:val="0087469A"/>
    <w:rsid w:val="00875FFC"/>
    <w:rsid w:val="00876BBB"/>
    <w:rsid w:val="008852A7"/>
    <w:rsid w:val="0088732C"/>
    <w:rsid w:val="008931F7"/>
    <w:rsid w:val="008A55D4"/>
    <w:rsid w:val="008A60FF"/>
    <w:rsid w:val="008B448A"/>
    <w:rsid w:val="008B5576"/>
    <w:rsid w:val="008B5ABC"/>
    <w:rsid w:val="008B5FC4"/>
    <w:rsid w:val="008B6F82"/>
    <w:rsid w:val="008C226B"/>
    <w:rsid w:val="008D6692"/>
    <w:rsid w:val="008F5C61"/>
    <w:rsid w:val="00913530"/>
    <w:rsid w:val="00921CF1"/>
    <w:rsid w:val="0092658C"/>
    <w:rsid w:val="00927DE3"/>
    <w:rsid w:val="00932701"/>
    <w:rsid w:val="0095379A"/>
    <w:rsid w:val="009674ED"/>
    <w:rsid w:val="00971E61"/>
    <w:rsid w:val="009747B6"/>
    <w:rsid w:val="00980DA1"/>
    <w:rsid w:val="009817DC"/>
    <w:rsid w:val="00987FF0"/>
    <w:rsid w:val="00993F62"/>
    <w:rsid w:val="0099563D"/>
    <w:rsid w:val="009A18F1"/>
    <w:rsid w:val="009B3F45"/>
    <w:rsid w:val="009B6C34"/>
    <w:rsid w:val="009B6FAC"/>
    <w:rsid w:val="009C0500"/>
    <w:rsid w:val="009C23E6"/>
    <w:rsid w:val="009C432F"/>
    <w:rsid w:val="009C6732"/>
    <w:rsid w:val="009D1283"/>
    <w:rsid w:val="009D203D"/>
    <w:rsid w:val="009D3C1A"/>
    <w:rsid w:val="009F030D"/>
    <w:rsid w:val="009F31BE"/>
    <w:rsid w:val="009F6E41"/>
    <w:rsid w:val="009F773C"/>
    <w:rsid w:val="00A00EF4"/>
    <w:rsid w:val="00A0150D"/>
    <w:rsid w:val="00A32C4D"/>
    <w:rsid w:val="00A33D87"/>
    <w:rsid w:val="00A34B76"/>
    <w:rsid w:val="00A37D2B"/>
    <w:rsid w:val="00A37DA1"/>
    <w:rsid w:val="00A41A63"/>
    <w:rsid w:val="00A44396"/>
    <w:rsid w:val="00A45C56"/>
    <w:rsid w:val="00A47D3F"/>
    <w:rsid w:val="00A5382D"/>
    <w:rsid w:val="00A61CCD"/>
    <w:rsid w:val="00A71892"/>
    <w:rsid w:val="00A74614"/>
    <w:rsid w:val="00A75D8E"/>
    <w:rsid w:val="00A80591"/>
    <w:rsid w:val="00A923A4"/>
    <w:rsid w:val="00A96911"/>
    <w:rsid w:val="00A9706A"/>
    <w:rsid w:val="00AA2FCF"/>
    <w:rsid w:val="00AA48EF"/>
    <w:rsid w:val="00AA5D30"/>
    <w:rsid w:val="00AB4A8D"/>
    <w:rsid w:val="00AC330F"/>
    <w:rsid w:val="00AD0F2E"/>
    <w:rsid w:val="00AD5D95"/>
    <w:rsid w:val="00AE01A8"/>
    <w:rsid w:val="00AE434D"/>
    <w:rsid w:val="00AE51D7"/>
    <w:rsid w:val="00AE7509"/>
    <w:rsid w:val="00AF3B77"/>
    <w:rsid w:val="00AF3CA0"/>
    <w:rsid w:val="00AF5F8B"/>
    <w:rsid w:val="00B217A4"/>
    <w:rsid w:val="00B2293E"/>
    <w:rsid w:val="00B23402"/>
    <w:rsid w:val="00B31F08"/>
    <w:rsid w:val="00B353AA"/>
    <w:rsid w:val="00B365CB"/>
    <w:rsid w:val="00B40306"/>
    <w:rsid w:val="00B42FF0"/>
    <w:rsid w:val="00B4572F"/>
    <w:rsid w:val="00B46728"/>
    <w:rsid w:val="00B47150"/>
    <w:rsid w:val="00B61F63"/>
    <w:rsid w:val="00B665EC"/>
    <w:rsid w:val="00B67D67"/>
    <w:rsid w:val="00B713FF"/>
    <w:rsid w:val="00B7286D"/>
    <w:rsid w:val="00B84332"/>
    <w:rsid w:val="00B9262F"/>
    <w:rsid w:val="00B950B9"/>
    <w:rsid w:val="00B966DE"/>
    <w:rsid w:val="00BA6BF8"/>
    <w:rsid w:val="00BA7B13"/>
    <w:rsid w:val="00BB020B"/>
    <w:rsid w:val="00BB216C"/>
    <w:rsid w:val="00BB66BB"/>
    <w:rsid w:val="00BB6A7A"/>
    <w:rsid w:val="00BC2239"/>
    <w:rsid w:val="00BC6404"/>
    <w:rsid w:val="00BD07BD"/>
    <w:rsid w:val="00BD0AB5"/>
    <w:rsid w:val="00BD0C78"/>
    <w:rsid w:val="00BD3469"/>
    <w:rsid w:val="00BD60F6"/>
    <w:rsid w:val="00BF0902"/>
    <w:rsid w:val="00C06334"/>
    <w:rsid w:val="00C0715B"/>
    <w:rsid w:val="00C14AD7"/>
    <w:rsid w:val="00C15D01"/>
    <w:rsid w:val="00C20F85"/>
    <w:rsid w:val="00C2327C"/>
    <w:rsid w:val="00C41DE9"/>
    <w:rsid w:val="00C471B8"/>
    <w:rsid w:val="00C51205"/>
    <w:rsid w:val="00C654D9"/>
    <w:rsid w:val="00C74059"/>
    <w:rsid w:val="00C83FE2"/>
    <w:rsid w:val="00C9370F"/>
    <w:rsid w:val="00CA248D"/>
    <w:rsid w:val="00CA33E3"/>
    <w:rsid w:val="00CA5E7E"/>
    <w:rsid w:val="00CA7A84"/>
    <w:rsid w:val="00CB7967"/>
    <w:rsid w:val="00CC16D2"/>
    <w:rsid w:val="00CE5E9B"/>
    <w:rsid w:val="00CE7554"/>
    <w:rsid w:val="00CE7977"/>
    <w:rsid w:val="00CE7C11"/>
    <w:rsid w:val="00CF1B94"/>
    <w:rsid w:val="00CF401E"/>
    <w:rsid w:val="00CF563E"/>
    <w:rsid w:val="00D02A16"/>
    <w:rsid w:val="00D075E7"/>
    <w:rsid w:val="00D13658"/>
    <w:rsid w:val="00D16981"/>
    <w:rsid w:val="00D21C34"/>
    <w:rsid w:val="00D21E59"/>
    <w:rsid w:val="00D2371D"/>
    <w:rsid w:val="00D453F8"/>
    <w:rsid w:val="00D500CB"/>
    <w:rsid w:val="00D5413E"/>
    <w:rsid w:val="00D63012"/>
    <w:rsid w:val="00D65ACD"/>
    <w:rsid w:val="00D66D58"/>
    <w:rsid w:val="00D74752"/>
    <w:rsid w:val="00D777FA"/>
    <w:rsid w:val="00D845A2"/>
    <w:rsid w:val="00D86217"/>
    <w:rsid w:val="00D9412C"/>
    <w:rsid w:val="00D95023"/>
    <w:rsid w:val="00DA1C85"/>
    <w:rsid w:val="00DA3854"/>
    <w:rsid w:val="00DA3C6A"/>
    <w:rsid w:val="00DA65BD"/>
    <w:rsid w:val="00DC5D8B"/>
    <w:rsid w:val="00DC5DF8"/>
    <w:rsid w:val="00DF2187"/>
    <w:rsid w:val="00E0693C"/>
    <w:rsid w:val="00E11E65"/>
    <w:rsid w:val="00E163DE"/>
    <w:rsid w:val="00E2092F"/>
    <w:rsid w:val="00E25911"/>
    <w:rsid w:val="00E2600C"/>
    <w:rsid w:val="00E27369"/>
    <w:rsid w:val="00E32C1B"/>
    <w:rsid w:val="00E60D96"/>
    <w:rsid w:val="00E62468"/>
    <w:rsid w:val="00E661B3"/>
    <w:rsid w:val="00E73153"/>
    <w:rsid w:val="00E742A7"/>
    <w:rsid w:val="00E83F75"/>
    <w:rsid w:val="00E84D3C"/>
    <w:rsid w:val="00E86F3E"/>
    <w:rsid w:val="00E90165"/>
    <w:rsid w:val="00E91A32"/>
    <w:rsid w:val="00EA02A4"/>
    <w:rsid w:val="00EA09BD"/>
    <w:rsid w:val="00EA0AC3"/>
    <w:rsid w:val="00EA14C1"/>
    <w:rsid w:val="00EA5061"/>
    <w:rsid w:val="00EB31DE"/>
    <w:rsid w:val="00EB3ECB"/>
    <w:rsid w:val="00EB3F08"/>
    <w:rsid w:val="00EB5FE0"/>
    <w:rsid w:val="00EC16B9"/>
    <w:rsid w:val="00ED2B3C"/>
    <w:rsid w:val="00ED68AA"/>
    <w:rsid w:val="00ED6F39"/>
    <w:rsid w:val="00EE3E0F"/>
    <w:rsid w:val="00EF64AF"/>
    <w:rsid w:val="00F00142"/>
    <w:rsid w:val="00F05D54"/>
    <w:rsid w:val="00F15D42"/>
    <w:rsid w:val="00F161B1"/>
    <w:rsid w:val="00F2305D"/>
    <w:rsid w:val="00F40EF2"/>
    <w:rsid w:val="00F4151C"/>
    <w:rsid w:val="00F42863"/>
    <w:rsid w:val="00F45102"/>
    <w:rsid w:val="00F54715"/>
    <w:rsid w:val="00F57680"/>
    <w:rsid w:val="00F67BAD"/>
    <w:rsid w:val="00F71516"/>
    <w:rsid w:val="00F754CF"/>
    <w:rsid w:val="00F86381"/>
    <w:rsid w:val="00F94835"/>
    <w:rsid w:val="00FA3FFB"/>
    <w:rsid w:val="00FA55EE"/>
    <w:rsid w:val="00FA6A64"/>
    <w:rsid w:val="00FB00AA"/>
    <w:rsid w:val="00FC24E8"/>
    <w:rsid w:val="00FC3FE9"/>
    <w:rsid w:val="00FC4736"/>
    <w:rsid w:val="00FC6374"/>
    <w:rsid w:val="00FE16E6"/>
    <w:rsid w:val="00FE4D7E"/>
    <w:rsid w:val="00FF08FA"/>
    <w:rsid w:val="00FF71D5"/>
    <w:rsid w:val="00FF7A78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4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A7A84"/>
    <w:pPr>
      <w:spacing w:before="120" w:after="200"/>
      <w:ind w:left="144" w:right="144"/>
    </w:pPr>
    <w:rPr>
      <w:rFonts w:ascii="Arial" w:eastAsia="Arial" w:hAnsi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CA7A84"/>
    <w:pPr>
      <w:keepNext/>
      <w:keepLines/>
      <w:spacing w:before="240"/>
      <w:outlineLvl w:val="0"/>
    </w:pPr>
    <w:rPr>
      <w:rFonts w:eastAsia="MS PGothic"/>
      <w:bCs/>
      <w:color w:val="3F505B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7A84"/>
    <w:pPr>
      <w:keepNext/>
      <w:keepLines/>
      <w:spacing w:before="240" w:after="100"/>
      <w:outlineLvl w:val="1"/>
    </w:pPr>
    <w:rPr>
      <w:rFonts w:eastAsia="MS PGothic"/>
      <w:b/>
      <w:bCs/>
      <w:color w:val="0D0D0D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A84"/>
    <w:pPr>
      <w:keepNext/>
      <w:keepLines/>
      <w:spacing w:after="0"/>
      <w:outlineLvl w:val="2"/>
    </w:pPr>
    <w:rPr>
      <w:rFonts w:eastAsia="MS PGothic"/>
      <w:b/>
      <w:bCs/>
      <w:color w:val="2377AB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A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A84"/>
    <w:rPr>
      <w:rFonts w:ascii="Arial" w:eastAsia="MS PGothic" w:hAnsi="Arial" w:cs="Times New Roman"/>
      <w:bCs/>
      <w:color w:val="3F505B"/>
      <w:sz w:val="28"/>
      <w:szCs w:val="28"/>
    </w:rPr>
  </w:style>
  <w:style w:type="character" w:customStyle="1" w:styleId="Heading2Char">
    <w:name w:val="Heading 2 Char"/>
    <w:link w:val="Heading2"/>
    <w:rsid w:val="00CA7A84"/>
    <w:rPr>
      <w:rFonts w:ascii="Arial" w:eastAsia="MS PGothic" w:hAnsi="Arial" w:cs="Times New Roman"/>
      <w:b/>
      <w:bCs/>
      <w:color w:val="0D0D0D"/>
    </w:rPr>
  </w:style>
  <w:style w:type="character" w:customStyle="1" w:styleId="Heading3Char">
    <w:name w:val="Heading 3 Char"/>
    <w:link w:val="Heading3"/>
    <w:uiPriority w:val="9"/>
    <w:rsid w:val="00CA7A84"/>
    <w:rPr>
      <w:rFonts w:ascii="Arial" w:eastAsia="MS PGothic" w:hAnsi="Arial" w:cs="Times New Roman"/>
      <w:b/>
      <w:bCs/>
      <w:color w:val="2377AB"/>
      <w:sz w:val="24"/>
    </w:rPr>
  </w:style>
  <w:style w:type="paragraph" w:customStyle="1" w:styleId="Organization">
    <w:name w:val="Organization"/>
    <w:basedOn w:val="Normal"/>
    <w:next w:val="ContactInfo"/>
    <w:uiPriority w:val="1"/>
    <w:qFormat/>
    <w:rsid w:val="00CA7A84"/>
    <w:pPr>
      <w:spacing w:before="240" w:after="100"/>
    </w:pPr>
    <w:rPr>
      <w:rFonts w:eastAsia="MS PGothic"/>
      <w:color w:val="3F505B"/>
      <w:sz w:val="44"/>
    </w:rPr>
  </w:style>
  <w:style w:type="paragraph" w:customStyle="1" w:styleId="ContactInfo">
    <w:name w:val="Contact Info"/>
    <w:basedOn w:val="Normal"/>
    <w:uiPriority w:val="1"/>
    <w:qFormat/>
    <w:rsid w:val="00CA7A84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CA7A84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CA7A84"/>
    <w:pPr>
      <w:spacing w:before="0" w:after="360"/>
      <w:ind w:left="0" w:right="0"/>
      <w:jc w:val="center"/>
    </w:pPr>
  </w:style>
  <w:style w:type="paragraph" w:styleId="Footer">
    <w:name w:val="footer"/>
    <w:basedOn w:val="Normal"/>
    <w:link w:val="FooterChar"/>
    <w:uiPriority w:val="99"/>
    <w:unhideWhenUsed/>
    <w:qFormat/>
    <w:rsid w:val="00CA7A84"/>
    <w:pPr>
      <w:tabs>
        <w:tab w:val="center" w:pos="4680"/>
        <w:tab w:val="right" w:pos="9360"/>
      </w:tabs>
      <w:spacing w:before="160" w:after="160"/>
    </w:pPr>
    <w:rPr>
      <w:color w:val="3F505B"/>
      <w:sz w:val="20"/>
      <w:szCs w:val="20"/>
    </w:rPr>
  </w:style>
  <w:style w:type="character" w:customStyle="1" w:styleId="FooterChar">
    <w:name w:val="Footer Char"/>
    <w:link w:val="Footer"/>
    <w:uiPriority w:val="99"/>
    <w:rsid w:val="00CA7A84"/>
    <w:rPr>
      <w:rFonts w:ascii="Arial" w:eastAsia="Arial" w:hAnsi="Arial" w:cs="Times New Roman"/>
      <w:color w:val="3F505B"/>
    </w:rPr>
  </w:style>
  <w:style w:type="paragraph" w:styleId="Title">
    <w:name w:val="Title"/>
    <w:basedOn w:val="Normal"/>
    <w:link w:val="TitleChar"/>
    <w:uiPriority w:val="1"/>
    <w:qFormat/>
    <w:rsid w:val="00CA7A84"/>
    <w:pPr>
      <w:spacing w:after="120"/>
      <w:contextualSpacing/>
    </w:pPr>
    <w:rPr>
      <w:rFonts w:eastAsia="MS PGothic"/>
      <w:color w:val="3F505B"/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1"/>
    <w:rsid w:val="00CA7A84"/>
    <w:rPr>
      <w:rFonts w:ascii="Arial" w:eastAsia="MS PGothic" w:hAnsi="Arial" w:cs="Times New Roman"/>
      <w:color w:val="3F505B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CA7A84"/>
    <w:pPr>
      <w:ind w:left="144" w:right="144"/>
    </w:pPr>
    <w:rPr>
      <w:rFonts w:ascii="Arial" w:eastAsia="Arial" w:hAnsi="Arial"/>
      <w:color w:val="0D0D0D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A7A84"/>
  </w:style>
  <w:style w:type="character" w:styleId="Hyperlink">
    <w:name w:val="Hyperlink"/>
    <w:uiPriority w:val="99"/>
    <w:unhideWhenUsed/>
    <w:rsid w:val="00CA7A84"/>
    <w:rPr>
      <w:color w:val="2377A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84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A84"/>
    <w:rPr>
      <w:rFonts w:ascii="Tahoma" w:eastAsia="Arial" w:hAnsi="Tahoma" w:cs="Tahoma"/>
      <w:color w:val="262626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40"/>
    <w:pPr>
      <w:spacing w:before="0" w:line="276" w:lineRule="auto"/>
      <w:ind w:left="720" w:right="0"/>
      <w:contextualSpacing/>
    </w:pPr>
    <w:rPr>
      <w:rFonts w:ascii="Calibri" w:eastAsia="Calibri" w:hAnsi="Calibri"/>
      <w:color w:val="auto"/>
    </w:rPr>
  </w:style>
  <w:style w:type="paragraph" w:styleId="Caption">
    <w:name w:val="caption"/>
    <w:next w:val="Normal"/>
    <w:uiPriority w:val="4"/>
    <w:qFormat/>
    <w:rsid w:val="00A75D8E"/>
    <w:pPr>
      <w:keepNext/>
      <w:spacing w:before="240" w:after="120"/>
      <w:jc w:val="center"/>
    </w:pPr>
    <w:rPr>
      <w:rFonts w:ascii="Arial" w:eastAsia="Times New Roman" w:hAnsi="Arial"/>
      <w:b/>
      <w:bCs/>
      <w:i/>
      <w:szCs w:val="18"/>
    </w:rPr>
  </w:style>
  <w:style w:type="paragraph" w:customStyle="1" w:styleId="MXTTxt">
    <w:name w:val="MX T Txt"/>
    <w:uiPriority w:val="3"/>
    <w:qFormat/>
    <w:rsid w:val="00A75D8E"/>
    <w:pPr>
      <w:spacing w:before="20" w:after="20"/>
    </w:pPr>
    <w:rPr>
      <w:rFonts w:ascii="Arial Narrow" w:eastAsia="Times New Roman" w:hAnsi="Arial Narrow"/>
      <w:spacing w:val="8"/>
      <w:szCs w:val="18"/>
    </w:rPr>
  </w:style>
  <w:style w:type="paragraph" w:customStyle="1" w:styleId="MXTHd1">
    <w:name w:val="MX T Hd 1"/>
    <w:basedOn w:val="Normal"/>
    <w:uiPriority w:val="3"/>
    <w:qFormat/>
    <w:rsid w:val="00A75D8E"/>
    <w:pPr>
      <w:keepNext/>
      <w:spacing w:before="20" w:after="20"/>
      <w:ind w:left="0" w:right="0"/>
      <w:jc w:val="center"/>
    </w:pPr>
    <w:rPr>
      <w:rFonts w:ascii="Arial Narrow" w:eastAsia="Times New Roman" w:hAnsi="Arial Narrow"/>
      <w:b/>
      <w:color w:val="FFFFFF"/>
      <w:spacing w:val="8"/>
      <w:sz w:val="20"/>
      <w:szCs w:val="18"/>
    </w:rPr>
  </w:style>
  <w:style w:type="character" w:styleId="Strong">
    <w:name w:val="Strong"/>
    <w:uiPriority w:val="22"/>
    <w:qFormat/>
    <w:rsid w:val="006955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D02"/>
    <w:pPr>
      <w:tabs>
        <w:tab w:val="center" w:pos="4680"/>
        <w:tab w:val="right" w:pos="9360"/>
      </w:tabs>
      <w:spacing w:before="0"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15D02"/>
    <w:rPr>
      <w:rFonts w:ascii="Arial" w:eastAsia="Arial" w:hAnsi="Arial" w:cs="Times New Roman"/>
      <w:color w:val="262626"/>
    </w:rPr>
  </w:style>
  <w:style w:type="character" w:styleId="CommentReference">
    <w:name w:val="annotation reference"/>
    <w:uiPriority w:val="99"/>
    <w:semiHidden/>
    <w:unhideWhenUsed/>
    <w:rsid w:val="0086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F8E"/>
    <w:rPr>
      <w:rFonts w:ascii="Arial" w:eastAsia="Arial" w:hAnsi="Arial"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F8E"/>
    <w:rPr>
      <w:rFonts w:ascii="Arial" w:eastAsia="Arial" w:hAnsi="Arial" w:cs="Times New Roman"/>
      <w:b/>
      <w:bCs/>
      <w:color w:val="262626"/>
      <w:sz w:val="20"/>
      <w:szCs w:val="20"/>
    </w:rPr>
  </w:style>
  <w:style w:type="character" w:customStyle="1" w:styleId="pcba">
    <w:name w:val="pcba"/>
    <w:basedOn w:val="DefaultParagraphFont"/>
    <w:rsid w:val="009F773C"/>
  </w:style>
  <w:style w:type="paragraph" w:styleId="Revision">
    <w:name w:val="Revision"/>
    <w:hidden/>
    <w:uiPriority w:val="99"/>
    <w:semiHidden/>
    <w:rsid w:val="00B47150"/>
    <w:rPr>
      <w:rFonts w:ascii="Arial" w:eastAsia="Arial" w:hAnsi="Arial"/>
      <w:color w:val="262626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1BB5"/>
    <w:pPr>
      <w:spacing w:before="100" w:beforeAutospacing="1" w:after="100" w:afterAutospacing="1"/>
      <w:ind w:left="0" w:right="0"/>
    </w:pPr>
    <w:rPr>
      <w:rFonts w:ascii="Times New Roman" w:eastAsia="Calibri" w:hAnsi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5B1BB5"/>
    <w:rPr>
      <w:i/>
      <w:iCs/>
    </w:rPr>
  </w:style>
  <w:style w:type="paragraph" w:customStyle="1" w:styleId="gdp">
    <w:name w:val="gd_p"/>
    <w:basedOn w:val="Normal"/>
    <w:rsid w:val="00FE16E6"/>
    <w:pPr>
      <w:spacing w:before="100" w:beforeAutospacing="1" w:after="100" w:afterAutospacing="1"/>
      <w:ind w:left="0" w:right="0"/>
    </w:pPr>
    <w:rPr>
      <w:rFonts w:ascii="Times New Roman" w:eastAsia="Calibri" w:hAnsi="Times New Roman"/>
      <w:color w:val="auto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D2B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DA3"/>
    <w:pPr>
      <w:spacing w:before="0" w:after="0"/>
      <w:ind w:left="0" w:right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61DA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0F5BD0"/>
  </w:style>
  <w:style w:type="character" w:customStyle="1" w:styleId="Heading4Char">
    <w:name w:val="Heading 4 Char"/>
    <w:link w:val="Heading4"/>
    <w:uiPriority w:val="9"/>
    <w:semiHidden/>
    <w:rsid w:val="00EA0AC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BodyText">
    <w:name w:val="Body Text"/>
    <w:basedOn w:val="Normal"/>
    <w:link w:val="BodyTextChar"/>
    <w:rsid w:val="00EA0AC3"/>
    <w:pPr>
      <w:spacing w:before="0" w:after="0"/>
      <w:ind w:left="0" w:right="360"/>
      <w:jc w:val="both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BodyTextChar">
    <w:name w:val="Body Text Char"/>
    <w:link w:val="BodyText"/>
    <w:rsid w:val="00EA0AC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80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4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A7A84"/>
    <w:pPr>
      <w:spacing w:before="120" w:after="200"/>
      <w:ind w:left="144" w:right="144"/>
    </w:pPr>
    <w:rPr>
      <w:rFonts w:ascii="Arial" w:eastAsia="Arial" w:hAnsi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CA7A84"/>
    <w:pPr>
      <w:keepNext/>
      <w:keepLines/>
      <w:spacing w:before="240"/>
      <w:outlineLvl w:val="0"/>
    </w:pPr>
    <w:rPr>
      <w:rFonts w:eastAsia="MS PGothic"/>
      <w:bCs/>
      <w:color w:val="3F505B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A7A84"/>
    <w:pPr>
      <w:keepNext/>
      <w:keepLines/>
      <w:spacing w:before="240" w:after="100"/>
      <w:outlineLvl w:val="1"/>
    </w:pPr>
    <w:rPr>
      <w:rFonts w:eastAsia="MS PGothic"/>
      <w:b/>
      <w:bCs/>
      <w:color w:val="0D0D0D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A84"/>
    <w:pPr>
      <w:keepNext/>
      <w:keepLines/>
      <w:spacing w:after="0"/>
      <w:outlineLvl w:val="2"/>
    </w:pPr>
    <w:rPr>
      <w:rFonts w:eastAsia="MS PGothic"/>
      <w:b/>
      <w:bCs/>
      <w:color w:val="2377AB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A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A84"/>
    <w:rPr>
      <w:rFonts w:ascii="Arial" w:eastAsia="MS PGothic" w:hAnsi="Arial" w:cs="Times New Roman"/>
      <w:bCs/>
      <w:color w:val="3F505B"/>
      <w:sz w:val="28"/>
      <w:szCs w:val="28"/>
    </w:rPr>
  </w:style>
  <w:style w:type="character" w:customStyle="1" w:styleId="Heading2Char">
    <w:name w:val="Heading 2 Char"/>
    <w:link w:val="Heading2"/>
    <w:rsid w:val="00CA7A84"/>
    <w:rPr>
      <w:rFonts w:ascii="Arial" w:eastAsia="MS PGothic" w:hAnsi="Arial" w:cs="Times New Roman"/>
      <w:b/>
      <w:bCs/>
      <w:color w:val="0D0D0D"/>
    </w:rPr>
  </w:style>
  <w:style w:type="character" w:customStyle="1" w:styleId="Heading3Char">
    <w:name w:val="Heading 3 Char"/>
    <w:link w:val="Heading3"/>
    <w:uiPriority w:val="9"/>
    <w:rsid w:val="00CA7A84"/>
    <w:rPr>
      <w:rFonts w:ascii="Arial" w:eastAsia="MS PGothic" w:hAnsi="Arial" w:cs="Times New Roman"/>
      <w:b/>
      <w:bCs/>
      <w:color w:val="2377AB"/>
      <w:sz w:val="24"/>
    </w:rPr>
  </w:style>
  <w:style w:type="paragraph" w:customStyle="1" w:styleId="Organization">
    <w:name w:val="Organization"/>
    <w:basedOn w:val="Normal"/>
    <w:next w:val="ContactInfo"/>
    <w:uiPriority w:val="1"/>
    <w:qFormat/>
    <w:rsid w:val="00CA7A84"/>
    <w:pPr>
      <w:spacing w:before="240" w:after="100"/>
    </w:pPr>
    <w:rPr>
      <w:rFonts w:eastAsia="MS PGothic"/>
      <w:color w:val="3F505B"/>
      <w:sz w:val="44"/>
    </w:rPr>
  </w:style>
  <w:style w:type="paragraph" w:customStyle="1" w:styleId="ContactInfo">
    <w:name w:val="Contact Info"/>
    <w:basedOn w:val="Normal"/>
    <w:uiPriority w:val="1"/>
    <w:qFormat/>
    <w:rsid w:val="00CA7A84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CA7A84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CA7A84"/>
    <w:pPr>
      <w:spacing w:before="0" w:after="360"/>
      <w:ind w:left="0" w:right="0"/>
      <w:jc w:val="center"/>
    </w:pPr>
  </w:style>
  <w:style w:type="paragraph" w:styleId="Footer">
    <w:name w:val="footer"/>
    <w:basedOn w:val="Normal"/>
    <w:link w:val="FooterChar"/>
    <w:uiPriority w:val="99"/>
    <w:unhideWhenUsed/>
    <w:qFormat/>
    <w:rsid w:val="00CA7A84"/>
    <w:pPr>
      <w:tabs>
        <w:tab w:val="center" w:pos="4680"/>
        <w:tab w:val="right" w:pos="9360"/>
      </w:tabs>
      <w:spacing w:before="160" w:after="160"/>
    </w:pPr>
    <w:rPr>
      <w:color w:val="3F505B"/>
      <w:sz w:val="20"/>
      <w:szCs w:val="20"/>
    </w:rPr>
  </w:style>
  <w:style w:type="character" w:customStyle="1" w:styleId="FooterChar">
    <w:name w:val="Footer Char"/>
    <w:link w:val="Footer"/>
    <w:uiPriority w:val="99"/>
    <w:rsid w:val="00CA7A84"/>
    <w:rPr>
      <w:rFonts w:ascii="Arial" w:eastAsia="Arial" w:hAnsi="Arial" w:cs="Times New Roman"/>
      <w:color w:val="3F505B"/>
    </w:rPr>
  </w:style>
  <w:style w:type="paragraph" w:styleId="Title">
    <w:name w:val="Title"/>
    <w:basedOn w:val="Normal"/>
    <w:link w:val="TitleChar"/>
    <w:uiPriority w:val="1"/>
    <w:qFormat/>
    <w:rsid w:val="00CA7A84"/>
    <w:pPr>
      <w:spacing w:after="120"/>
      <w:contextualSpacing/>
    </w:pPr>
    <w:rPr>
      <w:rFonts w:eastAsia="MS PGothic"/>
      <w:color w:val="3F505B"/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1"/>
    <w:rsid w:val="00CA7A84"/>
    <w:rPr>
      <w:rFonts w:ascii="Arial" w:eastAsia="MS PGothic" w:hAnsi="Arial" w:cs="Times New Roman"/>
      <w:color w:val="3F505B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CA7A84"/>
    <w:pPr>
      <w:ind w:left="144" w:right="144"/>
    </w:pPr>
    <w:rPr>
      <w:rFonts w:ascii="Arial" w:eastAsia="Arial" w:hAnsi="Arial"/>
      <w:color w:val="0D0D0D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A7A84"/>
  </w:style>
  <w:style w:type="character" w:styleId="Hyperlink">
    <w:name w:val="Hyperlink"/>
    <w:uiPriority w:val="99"/>
    <w:unhideWhenUsed/>
    <w:rsid w:val="00CA7A84"/>
    <w:rPr>
      <w:color w:val="2377A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84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A84"/>
    <w:rPr>
      <w:rFonts w:ascii="Tahoma" w:eastAsia="Arial" w:hAnsi="Tahoma" w:cs="Tahoma"/>
      <w:color w:val="262626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40"/>
    <w:pPr>
      <w:spacing w:before="0" w:line="276" w:lineRule="auto"/>
      <w:ind w:left="720" w:right="0"/>
      <w:contextualSpacing/>
    </w:pPr>
    <w:rPr>
      <w:rFonts w:ascii="Calibri" w:eastAsia="Calibri" w:hAnsi="Calibri"/>
      <w:color w:val="auto"/>
    </w:rPr>
  </w:style>
  <w:style w:type="paragraph" w:styleId="Caption">
    <w:name w:val="caption"/>
    <w:next w:val="Normal"/>
    <w:uiPriority w:val="4"/>
    <w:qFormat/>
    <w:rsid w:val="00A75D8E"/>
    <w:pPr>
      <w:keepNext/>
      <w:spacing w:before="240" w:after="120"/>
      <w:jc w:val="center"/>
    </w:pPr>
    <w:rPr>
      <w:rFonts w:ascii="Arial" w:eastAsia="Times New Roman" w:hAnsi="Arial"/>
      <w:b/>
      <w:bCs/>
      <w:i/>
      <w:szCs w:val="18"/>
    </w:rPr>
  </w:style>
  <w:style w:type="paragraph" w:customStyle="1" w:styleId="MXTTxt">
    <w:name w:val="MX T Txt"/>
    <w:uiPriority w:val="3"/>
    <w:qFormat/>
    <w:rsid w:val="00A75D8E"/>
    <w:pPr>
      <w:spacing w:before="20" w:after="20"/>
    </w:pPr>
    <w:rPr>
      <w:rFonts w:ascii="Arial Narrow" w:eastAsia="Times New Roman" w:hAnsi="Arial Narrow"/>
      <w:spacing w:val="8"/>
      <w:szCs w:val="18"/>
    </w:rPr>
  </w:style>
  <w:style w:type="paragraph" w:customStyle="1" w:styleId="MXTHd1">
    <w:name w:val="MX T Hd 1"/>
    <w:basedOn w:val="Normal"/>
    <w:uiPriority w:val="3"/>
    <w:qFormat/>
    <w:rsid w:val="00A75D8E"/>
    <w:pPr>
      <w:keepNext/>
      <w:spacing w:before="20" w:after="20"/>
      <w:ind w:left="0" w:right="0"/>
      <w:jc w:val="center"/>
    </w:pPr>
    <w:rPr>
      <w:rFonts w:ascii="Arial Narrow" w:eastAsia="Times New Roman" w:hAnsi="Arial Narrow"/>
      <w:b/>
      <w:color w:val="FFFFFF"/>
      <w:spacing w:val="8"/>
      <w:sz w:val="20"/>
      <w:szCs w:val="18"/>
    </w:rPr>
  </w:style>
  <w:style w:type="character" w:styleId="Strong">
    <w:name w:val="Strong"/>
    <w:uiPriority w:val="22"/>
    <w:qFormat/>
    <w:rsid w:val="006955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D02"/>
    <w:pPr>
      <w:tabs>
        <w:tab w:val="center" w:pos="4680"/>
        <w:tab w:val="right" w:pos="9360"/>
      </w:tabs>
      <w:spacing w:before="0"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15D02"/>
    <w:rPr>
      <w:rFonts w:ascii="Arial" w:eastAsia="Arial" w:hAnsi="Arial" w:cs="Times New Roman"/>
      <w:color w:val="262626"/>
    </w:rPr>
  </w:style>
  <w:style w:type="character" w:styleId="CommentReference">
    <w:name w:val="annotation reference"/>
    <w:uiPriority w:val="99"/>
    <w:semiHidden/>
    <w:unhideWhenUsed/>
    <w:rsid w:val="0086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F8E"/>
    <w:rPr>
      <w:rFonts w:ascii="Arial" w:eastAsia="Arial" w:hAnsi="Arial"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F8E"/>
    <w:rPr>
      <w:rFonts w:ascii="Arial" w:eastAsia="Arial" w:hAnsi="Arial" w:cs="Times New Roman"/>
      <w:b/>
      <w:bCs/>
      <w:color w:val="262626"/>
      <w:sz w:val="20"/>
      <w:szCs w:val="20"/>
    </w:rPr>
  </w:style>
  <w:style w:type="character" w:customStyle="1" w:styleId="pcba">
    <w:name w:val="pcba"/>
    <w:basedOn w:val="DefaultParagraphFont"/>
    <w:rsid w:val="009F773C"/>
  </w:style>
  <w:style w:type="paragraph" w:styleId="Revision">
    <w:name w:val="Revision"/>
    <w:hidden/>
    <w:uiPriority w:val="99"/>
    <w:semiHidden/>
    <w:rsid w:val="00B47150"/>
    <w:rPr>
      <w:rFonts w:ascii="Arial" w:eastAsia="Arial" w:hAnsi="Arial"/>
      <w:color w:val="262626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1BB5"/>
    <w:pPr>
      <w:spacing w:before="100" w:beforeAutospacing="1" w:after="100" w:afterAutospacing="1"/>
      <w:ind w:left="0" w:right="0"/>
    </w:pPr>
    <w:rPr>
      <w:rFonts w:ascii="Times New Roman" w:eastAsia="Calibri" w:hAnsi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5B1BB5"/>
    <w:rPr>
      <w:i/>
      <w:iCs/>
    </w:rPr>
  </w:style>
  <w:style w:type="paragraph" w:customStyle="1" w:styleId="gdp">
    <w:name w:val="gd_p"/>
    <w:basedOn w:val="Normal"/>
    <w:rsid w:val="00FE16E6"/>
    <w:pPr>
      <w:spacing w:before="100" w:beforeAutospacing="1" w:after="100" w:afterAutospacing="1"/>
      <w:ind w:left="0" w:right="0"/>
    </w:pPr>
    <w:rPr>
      <w:rFonts w:ascii="Times New Roman" w:eastAsia="Calibri" w:hAnsi="Times New Roman"/>
      <w:color w:val="auto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D2B3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DA3"/>
    <w:pPr>
      <w:spacing w:before="0" w:after="0"/>
      <w:ind w:left="0" w:right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61DA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0F5BD0"/>
  </w:style>
  <w:style w:type="character" w:customStyle="1" w:styleId="Heading4Char">
    <w:name w:val="Heading 4 Char"/>
    <w:link w:val="Heading4"/>
    <w:uiPriority w:val="9"/>
    <w:semiHidden/>
    <w:rsid w:val="00EA0AC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BodyText">
    <w:name w:val="Body Text"/>
    <w:basedOn w:val="Normal"/>
    <w:link w:val="BodyTextChar"/>
    <w:rsid w:val="00EA0AC3"/>
    <w:pPr>
      <w:spacing w:before="0" w:after="0"/>
      <w:ind w:left="0" w:right="360"/>
      <w:jc w:val="both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BodyTextChar">
    <w:name w:val="Body Text Char"/>
    <w:link w:val="BodyText"/>
    <w:rsid w:val="00EA0AC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80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rtickettowork.com/web/ttw/events-archi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ntent.govdelivery.com/bulletins/gd/USSSA-f6da7e?wgt_ref=USSSA_WIDGET_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nt.govdelivery.com/bulletins/gd/USSSA-f608c8?wgt_ref=USSSA_WIDGET_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vrhelpdesk@yourtickettowork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ourtickettowork.com/web/ttw/events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MAXIMUS, INC.</Company>
  <LinksUpToDate>false</LinksUpToDate>
  <CharactersWithSpaces>5285</CharactersWithSpaces>
  <SharedDoc>false</SharedDoc>
  <HLinks>
    <vt:vector size="66" baseType="variant">
      <vt:variant>
        <vt:i4>3604518</vt:i4>
      </vt:variant>
      <vt:variant>
        <vt:i4>27</vt:i4>
      </vt:variant>
      <vt:variant>
        <vt:i4>0</vt:i4>
      </vt:variant>
      <vt:variant>
        <vt:i4>5</vt:i4>
      </vt:variant>
      <vt:variant>
        <vt:lpwstr>http://links.govdelivery.com/track?type=click&amp;enid=ZWFzPTEmbWFpbGluZ2lkPTIwMTUwMjE5LjQxODMxNjUxJm1lc3NhZ2VpZD1NREItUFJELUJVTC0yMDE1MDIxOS40MTgzMTY1MSZkYXRhYmFzZWlkPTEwMDEmc2VyaWFsPTE2Nzk1NzgyJmVtYWlsaWQ9a2VpdHJhaGlsbEBtYXhpbXVzLmNvbSZ1c2VyaWQ9a2VpdHJhaGlsbEBtYXhpbXVzLmNvbSZmbD0mZXh0cmE9TXVsdGl2YXJpYXRlSWQ9JiYm&amp;&amp;&amp;100&amp;&amp;&amp;http://www.gatherplace.net/join?p=7821333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https://yourtickettowork.com/web/ttw/calendar-of-events</vt:lpwstr>
      </vt:variant>
      <vt:variant>
        <vt:lpwstr/>
      </vt:variant>
      <vt:variant>
        <vt:i4>196632</vt:i4>
      </vt:variant>
      <vt:variant>
        <vt:i4>21</vt:i4>
      </vt:variant>
      <vt:variant>
        <vt:i4>0</vt:i4>
      </vt:variant>
      <vt:variant>
        <vt:i4>5</vt:i4>
      </vt:variant>
      <vt:variant>
        <vt:lpwstr>mailto:jokoh_eminene@bah.com</vt:lpwstr>
      </vt:variant>
      <vt:variant>
        <vt:lpwstr/>
      </vt:variant>
      <vt:variant>
        <vt:i4>5374065</vt:i4>
      </vt:variant>
      <vt:variant>
        <vt:i4>18</vt:i4>
      </vt:variant>
      <vt:variant>
        <vt:i4>0</vt:i4>
      </vt:variant>
      <vt:variant>
        <vt:i4>5</vt:i4>
      </vt:variant>
      <vt:variant>
        <vt:lpwstr>mailto:SSAenapor@yourtickettowork.com</vt:lpwstr>
      </vt:variant>
      <vt:variant>
        <vt:lpwstr/>
      </vt:variant>
      <vt:variant>
        <vt:i4>3866666</vt:i4>
      </vt:variant>
      <vt:variant>
        <vt:i4>15</vt:i4>
      </vt:variant>
      <vt:variant>
        <vt:i4>0</vt:i4>
      </vt:variant>
      <vt:variant>
        <vt:i4>5</vt:i4>
      </vt:variant>
      <vt:variant>
        <vt:lpwstr>http://links.govdelivery.com/track?type=click&amp;enid=ZWFzPTEmbWFpbGluZ2lkPTIwMTUwMjIzLjQxOTU0NTQxJm1lc3NhZ2VpZD1NREItUFJELUJVTC0yMDE1MDIyMy40MTk1NDU0MSZkYXRhYmFzZWlkPTEwMDEmc2VyaWFsPTE2Nzk3MDY1JmVtYWlsaWQ9a2VpdHJhaGlsbEBtYXhpbXVzLmNvbSZ1c2VyaWQ9a2VpdHJhaGlsbEBtYXhpbXVzLmNvbSZmbD0mZXh0cmE9TXVsdGl2YXJpYXRlSWQ9JiYm&amp;&amp;&amp;100&amp;&amp;&amp;https://www.surveymonkey.com/s/APOR2015</vt:lpwstr>
      </vt:variant>
      <vt:variant>
        <vt:lpwstr/>
      </vt:variant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http://www.yourtickettowork.com/web/ttw/apor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https://www.yourtickettowork.com/documents/855575/855829/SSA-222.pdf/66683389-50c2-45b7-8567-37150ff3c7f4</vt:lpwstr>
      </vt:variant>
      <vt:variant>
        <vt:lpwstr/>
      </vt:variant>
      <vt:variant>
        <vt:i4>5374027</vt:i4>
      </vt:variant>
      <vt:variant>
        <vt:i4>6</vt:i4>
      </vt:variant>
      <vt:variant>
        <vt:i4>0</vt:i4>
      </vt:variant>
      <vt:variant>
        <vt:i4>5</vt:i4>
      </vt:variant>
      <vt:variant>
        <vt:lpwstr>https://www.yourtickettowork.com/web/ttw/suitability</vt:lpwstr>
      </vt:variant>
      <vt:variant>
        <vt:lpwstr/>
      </vt:variant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mailto:enoperations@yourtickettowork.com</vt:lpwstr>
      </vt:variant>
      <vt:variant>
        <vt:lpwstr/>
      </vt:variant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http://www.gatherplace.net/join?p=3243936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https://yourtickettowork.com/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rm64464</dc:creator>
  <cp:lastModifiedBy>ld53094</cp:lastModifiedBy>
  <cp:revision>2</cp:revision>
  <cp:lastPrinted>2015-03-17T16:54:00Z</cp:lastPrinted>
  <dcterms:created xsi:type="dcterms:W3CDTF">2015-03-17T18:32:00Z</dcterms:created>
  <dcterms:modified xsi:type="dcterms:W3CDTF">2015-03-17T18:32:00Z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1330704525</vt:i4>
  </property>
  <property fmtid="{D5CDD505-2E9C-101B-9397-08002B2CF9AE}" pid="3" name="_NewReviewCycle">
    <vt:lpwstr/>
  </property>
  <property fmtid="{D5CDD505-2E9C-101B-9397-08002B2CF9AE}" pid="4" name="_EmailSubject">
    <vt:lpwstr>All VR Call Q&amp;A and "Recap" for Approval to Distribute to VRs</vt:lpwstr>
  </property>
  <property fmtid="{D5CDD505-2E9C-101B-9397-08002B2CF9AE}" pid="5" name="_AuthorEmail">
    <vt:lpwstr>Desiree.Fitzgerald@SSA.Gov</vt:lpwstr>
  </property>
  <property fmtid="{D5CDD505-2E9C-101B-9397-08002B2CF9AE}" pid="6" name="_AuthorEmailDisplayName">
    <vt:lpwstr>Fitzgerald, Desiree</vt:lpwstr>
  </property>
  <property fmtid="{D5CDD505-2E9C-101B-9397-08002B2CF9AE}" pid="7" name="_ReviewingToolsShownOnce">
    <vt:lpwstr/>
  </property>
</Properties>
</file>