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596EE" w14:textId="77777777" w:rsidR="00466EB4" w:rsidRPr="00126326" w:rsidRDefault="00D5015B" w:rsidP="00126326">
      <w:pPr>
        <w:rPr>
          <w:rFonts w:ascii="Arial" w:eastAsia="Times New Roman" w:hAnsi="Arial" w:cs="Arial"/>
          <w:b/>
          <w:bCs/>
          <w:i/>
          <w:color w:val="212121"/>
          <w:sz w:val="22"/>
          <w:szCs w:val="22"/>
        </w:rPr>
      </w:pPr>
      <w:r w:rsidRPr="00126326">
        <w:rPr>
          <w:rFonts w:ascii="Arial" w:eastAsia="Times New Roman" w:hAnsi="Arial" w:cs="Arial"/>
          <w:b/>
          <w:bCs/>
          <w:i/>
          <w:color w:val="212121"/>
          <w:sz w:val="22"/>
          <w:szCs w:val="22"/>
        </w:rPr>
        <w:t>General Announcements</w:t>
      </w:r>
      <w:r w:rsidR="009F7A98" w:rsidRPr="00126326">
        <w:rPr>
          <w:rFonts w:ascii="Arial" w:eastAsia="Times New Roman" w:hAnsi="Arial" w:cs="Arial"/>
          <w:bCs/>
          <w:color w:val="212121"/>
          <w:sz w:val="22"/>
          <w:szCs w:val="22"/>
        </w:rPr>
        <w:t xml:space="preserve">: </w:t>
      </w:r>
      <w:r w:rsidR="00466EB4" w:rsidRPr="00126326">
        <w:rPr>
          <w:rFonts w:ascii="Arial" w:eastAsia="Times New Roman" w:hAnsi="Arial" w:cs="Arial"/>
          <w:bCs/>
          <w:color w:val="212121"/>
          <w:sz w:val="22"/>
          <w:szCs w:val="22"/>
        </w:rPr>
        <w:t xml:space="preserve">ENs </w:t>
      </w:r>
      <w:r w:rsidR="009F7A98" w:rsidRPr="00126326">
        <w:rPr>
          <w:rFonts w:ascii="Arial" w:eastAsia="Times New Roman" w:hAnsi="Arial" w:cs="Arial"/>
          <w:bCs/>
          <w:color w:val="212121"/>
          <w:sz w:val="22"/>
          <w:szCs w:val="22"/>
        </w:rPr>
        <w:t xml:space="preserve">that </w:t>
      </w:r>
      <w:r w:rsidR="00466EB4" w:rsidRPr="00126326">
        <w:rPr>
          <w:rFonts w:ascii="Arial" w:eastAsia="Times New Roman" w:hAnsi="Arial" w:cs="Arial"/>
          <w:bCs/>
          <w:color w:val="212121"/>
          <w:sz w:val="22"/>
          <w:szCs w:val="22"/>
        </w:rPr>
        <w:t>have not returned the APOR and/or do not have suitability clearan</w:t>
      </w:r>
      <w:r w:rsidR="009F7A98" w:rsidRPr="00126326">
        <w:rPr>
          <w:rFonts w:ascii="Arial" w:eastAsia="Times New Roman" w:hAnsi="Arial" w:cs="Arial"/>
          <w:bCs/>
          <w:color w:val="212121"/>
          <w:sz w:val="22"/>
          <w:szCs w:val="22"/>
        </w:rPr>
        <w:t>c</w:t>
      </w:r>
      <w:r w:rsidR="00466EB4" w:rsidRPr="00126326">
        <w:rPr>
          <w:rFonts w:ascii="Arial" w:eastAsia="Times New Roman" w:hAnsi="Arial" w:cs="Arial"/>
          <w:bCs/>
          <w:color w:val="212121"/>
          <w:sz w:val="22"/>
          <w:szCs w:val="22"/>
        </w:rPr>
        <w:t xml:space="preserve">es </w:t>
      </w:r>
      <w:r w:rsidR="009F7A98" w:rsidRPr="00126326">
        <w:rPr>
          <w:rFonts w:ascii="Arial" w:eastAsia="Times New Roman" w:hAnsi="Arial" w:cs="Arial"/>
          <w:bCs/>
          <w:color w:val="212121"/>
          <w:sz w:val="22"/>
          <w:szCs w:val="22"/>
        </w:rPr>
        <w:t xml:space="preserve">are on a hard hold for Ticket assignments, payments and portal access.  These ENs will </w:t>
      </w:r>
      <w:r w:rsidR="00126326" w:rsidRPr="00126326">
        <w:rPr>
          <w:rFonts w:ascii="Arial" w:eastAsia="Times New Roman" w:hAnsi="Arial" w:cs="Arial"/>
          <w:bCs/>
          <w:color w:val="212121"/>
          <w:sz w:val="22"/>
          <w:szCs w:val="22"/>
        </w:rPr>
        <w:t xml:space="preserve">receive </w:t>
      </w:r>
      <w:r w:rsidR="009F7A98" w:rsidRPr="00126326">
        <w:rPr>
          <w:rFonts w:ascii="Arial" w:eastAsia="Times New Roman" w:hAnsi="Arial" w:cs="Arial"/>
          <w:bCs/>
          <w:color w:val="212121"/>
          <w:sz w:val="22"/>
          <w:szCs w:val="22"/>
        </w:rPr>
        <w:t>a</w:t>
      </w:r>
      <w:r w:rsidR="005A59DA" w:rsidRPr="00126326">
        <w:rPr>
          <w:rFonts w:ascii="Arial" w:eastAsia="Times New Roman" w:hAnsi="Arial" w:cs="Arial"/>
          <w:bCs/>
          <w:color w:val="212121"/>
          <w:sz w:val="22"/>
          <w:szCs w:val="22"/>
        </w:rPr>
        <w:t>n SSA</w:t>
      </w:r>
      <w:r w:rsidR="009F7A98" w:rsidRPr="00126326">
        <w:rPr>
          <w:rFonts w:ascii="Arial" w:eastAsia="Times New Roman" w:hAnsi="Arial" w:cs="Arial"/>
          <w:bCs/>
          <w:color w:val="212121"/>
          <w:sz w:val="22"/>
          <w:szCs w:val="22"/>
        </w:rPr>
        <w:t xml:space="preserve"> cure notice</w:t>
      </w:r>
      <w:r w:rsidR="005A59DA" w:rsidRPr="00126326">
        <w:rPr>
          <w:rFonts w:ascii="Arial" w:eastAsia="Times New Roman" w:hAnsi="Arial" w:cs="Arial"/>
          <w:bCs/>
          <w:color w:val="212121"/>
          <w:sz w:val="22"/>
          <w:szCs w:val="22"/>
        </w:rPr>
        <w:t xml:space="preserve"> to “cure” the problem.</w:t>
      </w:r>
      <w:r w:rsidR="009F7A98" w:rsidRPr="00126326">
        <w:rPr>
          <w:rFonts w:ascii="Arial" w:eastAsia="Times New Roman" w:hAnsi="Arial" w:cs="Arial"/>
          <w:bCs/>
          <w:color w:val="212121"/>
          <w:sz w:val="22"/>
          <w:szCs w:val="22"/>
        </w:rPr>
        <w:t xml:space="preserve"> The ENs will have 10 days to respond to the APOR </w:t>
      </w:r>
      <w:r w:rsidR="00126326">
        <w:rPr>
          <w:rFonts w:ascii="Arial" w:eastAsia="Times New Roman" w:hAnsi="Arial" w:cs="Arial"/>
          <w:bCs/>
          <w:color w:val="212121"/>
          <w:sz w:val="22"/>
          <w:szCs w:val="22"/>
        </w:rPr>
        <w:t>(</w:t>
      </w:r>
      <w:hyperlink r:id="rId9" w:history="1">
        <w:r w:rsidR="00126326" w:rsidRPr="00A16AFA">
          <w:rPr>
            <w:rStyle w:val="Hyperlink"/>
            <w:rFonts w:ascii="Arial" w:eastAsia="Times New Roman" w:hAnsi="Arial" w:cs="Arial"/>
            <w:bCs/>
            <w:sz w:val="22"/>
            <w:szCs w:val="22"/>
          </w:rPr>
          <w:t>https://www.surveymonkey.com/s/APOR2015</w:t>
        </w:r>
      </w:hyperlink>
      <w:r w:rsidR="00126326">
        <w:rPr>
          <w:rFonts w:ascii="Arial" w:eastAsia="Times New Roman" w:hAnsi="Arial" w:cs="Arial"/>
          <w:bCs/>
          <w:color w:val="212121"/>
          <w:sz w:val="22"/>
          <w:szCs w:val="22"/>
        </w:rPr>
        <w:t xml:space="preserve">) </w:t>
      </w:r>
      <w:r w:rsidR="009F7A98" w:rsidRPr="00126326">
        <w:rPr>
          <w:rFonts w:ascii="Arial" w:eastAsia="Times New Roman" w:hAnsi="Arial" w:cs="Arial"/>
          <w:bCs/>
          <w:color w:val="212121"/>
          <w:sz w:val="22"/>
          <w:szCs w:val="22"/>
        </w:rPr>
        <w:t>and 60 days to clear suitability.  If corrective actions are not taken in the allotted timeframe</w:t>
      </w:r>
      <w:r w:rsidR="00126326" w:rsidRPr="00126326">
        <w:rPr>
          <w:rFonts w:ascii="Arial" w:eastAsia="Times New Roman" w:hAnsi="Arial" w:cs="Arial"/>
          <w:bCs/>
          <w:color w:val="212121"/>
          <w:sz w:val="22"/>
          <w:szCs w:val="22"/>
        </w:rPr>
        <w:t>,</w:t>
      </w:r>
      <w:r w:rsidR="009F7A98" w:rsidRPr="00126326">
        <w:rPr>
          <w:rFonts w:ascii="Arial" w:eastAsia="Times New Roman" w:hAnsi="Arial" w:cs="Arial"/>
          <w:bCs/>
          <w:color w:val="212121"/>
          <w:sz w:val="22"/>
          <w:szCs w:val="22"/>
        </w:rPr>
        <w:t xml:space="preserve"> actions will be taken to terminate the EN’s contract. </w:t>
      </w:r>
      <w:r w:rsidR="00126326">
        <w:rPr>
          <w:rFonts w:ascii="Arial" w:eastAsia="Times New Roman" w:hAnsi="Arial" w:cs="Arial"/>
          <w:bCs/>
          <w:color w:val="212121"/>
          <w:sz w:val="22"/>
          <w:szCs w:val="22"/>
        </w:rPr>
        <w:t>Hard holds will be lifted w</w:t>
      </w:r>
      <w:r w:rsidR="009F7A98" w:rsidRPr="00126326">
        <w:rPr>
          <w:rFonts w:ascii="Arial" w:eastAsia="Times New Roman" w:hAnsi="Arial" w:cs="Arial"/>
          <w:bCs/>
          <w:color w:val="212121"/>
          <w:sz w:val="22"/>
          <w:szCs w:val="22"/>
        </w:rPr>
        <w:t>hen corrective action is taken</w:t>
      </w:r>
      <w:r w:rsidR="00126326">
        <w:rPr>
          <w:rFonts w:ascii="Arial" w:eastAsia="Times New Roman" w:hAnsi="Arial" w:cs="Arial"/>
          <w:bCs/>
          <w:color w:val="212121"/>
          <w:sz w:val="22"/>
          <w:szCs w:val="22"/>
        </w:rPr>
        <w:t xml:space="preserve">. </w:t>
      </w:r>
    </w:p>
    <w:p w14:paraId="7A3BDF15" w14:textId="77777777" w:rsidR="00126326" w:rsidRDefault="00126326" w:rsidP="00D5015B">
      <w:pPr>
        <w:shd w:val="clear" w:color="auto" w:fill="FFFFFF"/>
        <w:rPr>
          <w:rFonts w:ascii="Arial" w:eastAsia="Times New Roman" w:hAnsi="Arial" w:cs="Arial"/>
          <w:b/>
          <w:bCs/>
          <w:i/>
          <w:color w:val="212121"/>
          <w:sz w:val="22"/>
          <w:szCs w:val="22"/>
        </w:rPr>
      </w:pPr>
    </w:p>
    <w:p w14:paraId="65EA126D" w14:textId="77777777" w:rsidR="009F7A98" w:rsidRPr="00126326" w:rsidRDefault="00D5015B" w:rsidP="00D5015B">
      <w:pPr>
        <w:shd w:val="clear" w:color="auto" w:fill="FFFFFF"/>
        <w:rPr>
          <w:rFonts w:ascii="Arial" w:eastAsia="Times New Roman" w:hAnsi="Arial" w:cs="Arial"/>
          <w:bCs/>
          <w:color w:val="212121"/>
          <w:sz w:val="22"/>
          <w:szCs w:val="22"/>
        </w:rPr>
      </w:pPr>
      <w:r w:rsidRPr="00126326">
        <w:rPr>
          <w:rFonts w:ascii="Arial" w:eastAsia="Times New Roman" w:hAnsi="Arial" w:cs="Arial"/>
          <w:b/>
          <w:bCs/>
          <w:i/>
          <w:color w:val="212121"/>
          <w:sz w:val="22"/>
          <w:szCs w:val="22"/>
        </w:rPr>
        <w:t>SSA Marketing Summit</w:t>
      </w:r>
      <w:r w:rsidR="009F7A98" w:rsidRPr="00126326">
        <w:rPr>
          <w:rFonts w:ascii="Arial" w:eastAsia="Times New Roman" w:hAnsi="Arial" w:cs="Arial"/>
          <w:b/>
          <w:bCs/>
          <w:i/>
          <w:color w:val="212121"/>
          <w:sz w:val="22"/>
          <w:szCs w:val="22"/>
        </w:rPr>
        <w:t xml:space="preserve">: </w:t>
      </w:r>
      <w:r w:rsidR="009F7A98" w:rsidRPr="00126326">
        <w:rPr>
          <w:rFonts w:ascii="Arial" w:eastAsia="Times New Roman" w:hAnsi="Arial" w:cs="Arial"/>
          <w:bCs/>
          <w:color w:val="212121"/>
          <w:sz w:val="22"/>
          <w:szCs w:val="22"/>
        </w:rPr>
        <w:t xml:space="preserve">The first in a series of </w:t>
      </w:r>
      <w:r w:rsidR="00126326">
        <w:rPr>
          <w:rFonts w:ascii="Arial" w:eastAsia="Times New Roman" w:hAnsi="Arial" w:cs="Arial"/>
          <w:bCs/>
          <w:color w:val="212121"/>
          <w:sz w:val="22"/>
          <w:szCs w:val="22"/>
        </w:rPr>
        <w:t xml:space="preserve">SSA sponsored </w:t>
      </w:r>
      <w:r w:rsidR="009F7A98" w:rsidRPr="00126326">
        <w:rPr>
          <w:rFonts w:ascii="Arial" w:eastAsia="Times New Roman" w:hAnsi="Arial" w:cs="Arial"/>
          <w:bCs/>
          <w:color w:val="212121"/>
          <w:sz w:val="22"/>
          <w:szCs w:val="22"/>
        </w:rPr>
        <w:t xml:space="preserve">EN </w:t>
      </w:r>
      <w:r w:rsidR="00466EB4" w:rsidRPr="00126326">
        <w:rPr>
          <w:rFonts w:ascii="Arial" w:eastAsia="Times New Roman" w:hAnsi="Arial" w:cs="Arial"/>
          <w:bCs/>
          <w:color w:val="212121"/>
          <w:sz w:val="22"/>
          <w:szCs w:val="22"/>
        </w:rPr>
        <w:t>Mark</w:t>
      </w:r>
      <w:r w:rsidR="009F7A98" w:rsidRPr="00126326">
        <w:rPr>
          <w:rFonts w:ascii="Arial" w:eastAsia="Times New Roman" w:hAnsi="Arial" w:cs="Arial"/>
          <w:bCs/>
          <w:color w:val="212121"/>
          <w:sz w:val="22"/>
          <w:szCs w:val="22"/>
        </w:rPr>
        <w:t>et</w:t>
      </w:r>
      <w:r w:rsidR="00466EB4" w:rsidRPr="00126326">
        <w:rPr>
          <w:rFonts w:ascii="Arial" w:eastAsia="Times New Roman" w:hAnsi="Arial" w:cs="Arial"/>
          <w:bCs/>
          <w:color w:val="212121"/>
          <w:sz w:val="22"/>
          <w:szCs w:val="22"/>
        </w:rPr>
        <w:t xml:space="preserve">ing </w:t>
      </w:r>
      <w:r w:rsidR="009F7A98" w:rsidRPr="00126326">
        <w:rPr>
          <w:rFonts w:ascii="Arial" w:eastAsia="Times New Roman" w:hAnsi="Arial" w:cs="Arial"/>
          <w:bCs/>
          <w:color w:val="212121"/>
          <w:sz w:val="22"/>
          <w:szCs w:val="22"/>
        </w:rPr>
        <w:t>S</w:t>
      </w:r>
      <w:r w:rsidR="00466EB4" w:rsidRPr="00126326">
        <w:rPr>
          <w:rFonts w:ascii="Arial" w:eastAsia="Times New Roman" w:hAnsi="Arial" w:cs="Arial"/>
          <w:bCs/>
          <w:color w:val="212121"/>
          <w:sz w:val="22"/>
          <w:szCs w:val="22"/>
        </w:rPr>
        <w:t xml:space="preserve">ummits </w:t>
      </w:r>
      <w:r w:rsidR="009F7A98" w:rsidRPr="00126326">
        <w:rPr>
          <w:rFonts w:ascii="Arial" w:eastAsia="Times New Roman" w:hAnsi="Arial" w:cs="Arial"/>
          <w:bCs/>
          <w:color w:val="212121"/>
          <w:sz w:val="22"/>
          <w:szCs w:val="22"/>
        </w:rPr>
        <w:t>will be held in conjunction with a regional SSA management meeting on June 24</w:t>
      </w:r>
      <w:r w:rsidR="009F7A98" w:rsidRPr="00126326">
        <w:rPr>
          <w:rFonts w:ascii="Arial" w:eastAsia="Times New Roman" w:hAnsi="Arial" w:cs="Arial"/>
          <w:bCs/>
          <w:color w:val="212121"/>
          <w:sz w:val="22"/>
          <w:szCs w:val="22"/>
          <w:vertAlign w:val="superscript"/>
        </w:rPr>
        <w:t>th</w:t>
      </w:r>
      <w:r w:rsidR="009F7A98" w:rsidRPr="00126326">
        <w:rPr>
          <w:rFonts w:ascii="Arial" w:eastAsia="Times New Roman" w:hAnsi="Arial" w:cs="Arial"/>
          <w:bCs/>
          <w:color w:val="212121"/>
          <w:sz w:val="22"/>
          <w:szCs w:val="22"/>
        </w:rPr>
        <w:t xml:space="preserve"> at 1301 Young Street in downtown</w:t>
      </w:r>
      <w:r w:rsidR="00466EB4" w:rsidRPr="00126326">
        <w:rPr>
          <w:rFonts w:ascii="Arial" w:eastAsia="Times New Roman" w:hAnsi="Arial" w:cs="Arial"/>
          <w:bCs/>
          <w:color w:val="212121"/>
          <w:sz w:val="22"/>
          <w:szCs w:val="22"/>
        </w:rPr>
        <w:t xml:space="preserve"> Dallas</w:t>
      </w:r>
      <w:r w:rsidR="009F7A98" w:rsidRPr="00126326">
        <w:rPr>
          <w:rFonts w:ascii="Arial" w:eastAsia="Times New Roman" w:hAnsi="Arial" w:cs="Arial"/>
          <w:bCs/>
          <w:color w:val="212121"/>
          <w:sz w:val="22"/>
          <w:szCs w:val="22"/>
        </w:rPr>
        <w:t xml:space="preserve">, Texas. In addition to SSA national Ticket program leadership, staff from MAXIMUS, BASS and local WIPA, </w:t>
      </w:r>
      <w:r w:rsidR="00466EB4" w:rsidRPr="00126326">
        <w:rPr>
          <w:rFonts w:ascii="Arial" w:eastAsia="Times New Roman" w:hAnsi="Arial" w:cs="Arial"/>
          <w:bCs/>
          <w:color w:val="212121"/>
          <w:sz w:val="22"/>
          <w:szCs w:val="22"/>
        </w:rPr>
        <w:t>AWIC</w:t>
      </w:r>
      <w:r w:rsidR="009F7A98" w:rsidRPr="00126326">
        <w:rPr>
          <w:rFonts w:ascii="Arial" w:eastAsia="Times New Roman" w:hAnsi="Arial" w:cs="Arial"/>
          <w:bCs/>
          <w:color w:val="212121"/>
          <w:sz w:val="22"/>
          <w:szCs w:val="22"/>
        </w:rPr>
        <w:t xml:space="preserve">, PABSS, will </w:t>
      </w:r>
      <w:r w:rsidR="005A59DA" w:rsidRPr="00126326">
        <w:rPr>
          <w:rFonts w:ascii="Arial" w:eastAsia="Times New Roman" w:hAnsi="Arial" w:cs="Arial"/>
          <w:bCs/>
          <w:color w:val="212121"/>
          <w:sz w:val="22"/>
          <w:szCs w:val="22"/>
        </w:rPr>
        <w:t>attend.</w:t>
      </w:r>
    </w:p>
    <w:p w14:paraId="5FD1CBB8" w14:textId="77777777" w:rsidR="009F7A98" w:rsidRPr="00126326" w:rsidRDefault="009F7A98" w:rsidP="00D5015B">
      <w:pPr>
        <w:shd w:val="clear" w:color="auto" w:fill="FFFFFF"/>
        <w:rPr>
          <w:rFonts w:ascii="Arial" w:eastAsia="Times New Roman" w:hAnsi="Arial" w:cs="Arial"/>
          <w:bCs/>
          <w:color w:val="212121"/>
          <w:sz w:val="22"/>
          <w:szCs w:val="22"/>
        </w:rPr>
      </w:pPr>
    </w:p>
    <w:p w14:paraId="0E812FCF" w14:textId="77777777" w:rsidR="009F7A98" w:rsidRPr="00126326" w:rsidRDefault="009F7A98" w:rsidP="00D5015B">
      <w:pPr>
        <w:shd w:val="clear" w:color="auto" w:fill="FFFFFF"/>
        <w:rPr>
          <w:rFonts w:ascii="Arial" w:eastAsia="Times New Roman" w:hAnsi="Arial" w:cs="Arial"/>
          <w:bCs/>
          <w:color w:val="212121"/>
          <w:sz w:val="22"/>
          <w:szCs w:val="22"/>
        </w:rPr>
      </w:pPr>
      <w:r w:rsidRPr="00126326">
        <w:rPr>
          <w:rFonts w:ascii="Arial" w:eastAsia="Times New Roman" w:hAnsi="Arial" w:cs="Arial"/>
          <w:bCs/>
          <w:color w:val="212121"/>
          <w:sz w:val="22"/>
          <w:szCs w:val="22"/>
        </w:rPr>
        <w:t xml:space="preserve">The Marketing Summit agenda will include: EN discussion and sharing of techniques and materials around best EN practices for marketing Ticket program services and recruiting beneficiaries; </w:t>
      </w:r>
      <w:r w:rsidR="00466EB4" w:rsidRPr="00126326">
        <w:rPr>
          <w:rFonts w:ascii="Arial" w:eastAsia="Times New Roman" w:hAnsi="Arial" w:cs="Arial"/>
          <w:bCs/>
          <w:color w:val="212121"/>
          <w:sz w:val="22"/>
          <w:szCs w:val="22"/>
        </w:rPr>
        <w:t>SSA</w:t>
      </w:r>
      <w:r w:rsidRPr="00126326">
        <w:rPr>
          <w:rFonts w:ascii="Arial" w:eastAsia="Times New Roman" w:hAnsi="Arial" w:cs="Arial"/>
          <w:bCs/>
          <w:color w:val="212121"/>
          <w:sz w:val="22"/>
          <w:szCs w:val="22"/>
        </w:rPr>
        <w:t>’s</w:t>
      </w:r>
      <w:r w:rsidR="00466EB4" w:rsidRPr="00126326">
        <w:rPr>
          <w:rFonts w:ascii="Arial" w:eastAsia="Times New Roman" w:hAnsi="Arial" w:cs="Arial"/>
          <w:bCs/>
          <w:color w:val="212121"/>
          <w:sz w:val="22"/>
          <w:szCs w:val="22"/>
        </w:rPr>
        <w:t xml:space="preserve"> current efforts to market the program</w:t>
      </w:r>
      <w:r w:rsidRPr="00126326">
        <w:rPr>
          <w:rFonts w:ascii="Arial" w:eastAsia="Times New Roman" w:hAnsi="Arial" w:cs="Arial"/>
          <w:bCs/>
          <w:color w:val="212121"/>
          <w:sz w:val="22"/>
          <w:szCs w:val="22"/>
        </w:rPr>
        <w:t xml:space="preserve">, EN input to SSA </w:t>
      </w:r>
      <w:r w:rsidR="00466EB4" w:rsidRPr="00126326">
        <w:rPr>
          <w:rFonts w:ascii="Arial" w:eastAsia="Times New Roman" w:hAnsi="Arial" w:cs="Arial"/>
          <w:bCs/>
          <w:color w:val="212121"/>
          <w:sz w:val="22"/>
          <w:szCs w:val="22"/>
        </w:rPr>
        <w:t>on the</w:t>
      </w:r>
      <w:r w:rsidRPr="00126326">
        <w:rPr>
          <w:rFonts w:ascii="Arial" w:eastAsia="Times New Roman" w:hAnsi="Arial" w:cs="Arial"/>
          <w:bCs/>
          <w:color w:val="212121"/>
          <w:sz w:val="22"/>
          <w:szCs w:val="22"/>
        </w:rPr>
        <w:t xml:space="preserve"> beneficiary</w:t>
      </w:r>
      <w:r w:rsidR="00466EB4" w:rsidRPr="00126326">
        <w:rPr>
          <w:rFonts w:ascii="Arial" w:eastAsia="Times New Roman" w:hAnsi="Arial" w:cs="Arial"/>
          <w:bCs/>
          <w:color w:val="212121"/>
          <w:sz w:val="22"/>
          <w:szCs w:val="22"/>
        </w:rPr>
        <w:t xml:space="preserve"> website </w:t>
      </w:r>
      <w:r w:rsidRPr="00126326">
        <w:rPr>
          <w:rFonts w:ascii="Arial" w:eastAsia="Times New Roman" w:hAnsi="Arial" w:cs="Arial"/>
          <w:bCs/>
          <w:color w:val="212121"/>
          <w:sz w:val="22"/>
          <w:szCs w:val="22"/>
        </w:rPr>
        <w:t xml:space="preserve">aimed at future beneficiary marketing improvements, local WIPA and PABSS presentations, and general EN issue discussions and Q &amp; A time.  </w:t>
      </w:r>
      <w:r w:rsidR="00466EB4" w:rsidRPr="00126326">
        <w:rPr>
          <w:rFonts w:ascii="Arial" w:eastAsia="Times New Roman" w:hAnsi="Arial" w:cs="Arial"/>
          <w:bCs/>
          <w:color w:val="212121"/>
          <w:sz w:val="22"/>
          <w:szCs w:val="22"/>
        </w:rPr>
        <w:t xml:space="preserve">BASS will </w:t>
      </w:r>
      <w:r w:rsidRPr="00126326">
        <w:rPr>
          <w:rFonts w:ascii="Arial" w:eastAsia="Times New Roman" w:hAnsi="Arial" w:cs="Arial"/>
          <w:bCs/>
          <w:color w:val="212121"/>
          <w:sz w:val="22"/>
          <w:szCs w:val="22"/>
        </w:rPr>
        <w:t xml:space="preserve">present information on </w:t>
      </w:r>
      <w:r w:rsidR="00466EB4" w:rsidRPr="00126326">
        <w:rPr>
          <w:rFonts w:ascii="Arial" w:eastAsia="Times New Roman" w:hAnsi="Arial" w:cs="Arial"/>
          <w:bCs/>
          <w:color w:val="212121"/>
          <w:sz w:val="22"/>
          <w:szCs w:val="22"/>
        </w:rPr>
        <w:t xml:space="preserve">virtual job fairs and their marketing activities and EN resources. MAXIMUS will be there to </w:t>
      </w:r>
      <w:r w:rsidR="005A59DA" w:rsidRPr="00126326">
        <w:rPr>
          <w:rFonts w:ascii="Arial" w:eastAsia="Times New Roman" w:hAnsi="Arial" w:cs="Arial"/>
          <w:bCs/>
          <w:color w:val="212121"/>
          <w:sz w:val="22"/>
          <w:szCs w:val="22"/>
        </w:rPr>
        <w:t>respond to</w:t>
      </w:r>
      <w:r w:rsidR="00466EB4" w:rsidRPr="00126326">
        <w:rPr>
          <w:rFonts w:ascii="Arial" w:eastAsia="Times New Roman" w:hAnsi="Arial" w:cs="Arial"/>
          <w:bCs/>
          <w:color w:val="212121"/>
          <w:sz w:val="22"/>
          <w:szCs w:val="22"/>
        </w:rPr>
        <w:t xml:space="preserve"> </w:t>
      </w:r>
      <w:r w:rsidR="005A59DA" w:rsidRPr="00126326">
        <w:rPr>
          <w:rFonts w:ascii="Arial" w:eastAsia="Times New Roman" w:hAnsi="Arial" w:cs="Arial"/>
          <w:bCs/>
          <w:color w:val="212121"/>
          <w:sz w:val="22"/>
          <w:szCs w:val="22"/>
        </w:rPr>
        <w:t>operational</w:t>
      </w:r>
      <w:r w:rsidR="00466EB4" w:rsidRPr="00126326">
        <w:rPr>
          <w:rFonts w:ascii="Arial" w:eastAsia="Times New Roman" w:hAnsi="Arial" w:cs="Arial"/>
          <w:bCs/>
          <w:color w:val="212121"/>
          <w:sz w:val="22"/>
          <w:szCs w:val="22"/>
        </w:rPr>
        <w:t xml:space="preserve"> questions or issues</w:t>
      </w:r>
      <w:r w:rsidR="005A59DA" w:rsidRPr="00126326">
        <w:rPr>
          <w:rFonts w:ascii="Arial" w:eastAsia="Times New Roman" w:hAnsi="Arial" w:cs="Arial"/>
          <w:bCs/>
          <w:color w:val="212121"/>
          <w:sz w:val="22"/>
          <w:szCs w:val="22"/>
        </w:rPr>
        <w:t>.</w:t>
      </w:r>
      <w:r w:rsidR="00466EB4" w:rsidRPr="00126326">
        <w:rPr>
          <w:rFonts w:ascii="Arial" w:eastAsia="Times New Roman" w:hAnsi="Arial" w:cs="Arial"/>
          <w:bCs/>
          <w:color w:val="212121"/>
          <w:sz w:val="22"/>
          <w:szCs w:val="22"/>
        </w:rPr>
        <w:t xml:space="preserve">  </w:t>
      </w:r>
    </w:p>
    <w:p w14:paraId="0D13C323" w14:textId="77777777" w:rsidR="009F7A98" w:rsidRPr="00126326" w:rsidRDefault="009F7A98" w:rsidP="00D5015B">
      <w:pPr>
        <w:shd w:val="clear" w:color="auto" w:fill="FFFFFF"/>
        <w:rPr>
          <w:rFonts w:ascii="Arial" w:eastAsia="Times New Roman" w:hAnsi="Arial" w:cs="Arial"/>
          <w:bCs/>
          <w:color w:val="212121"/>
          <w:sz w:val="22"/>
          <w:szCs w:val="22"/>
        </w:rPr>
      </w:pPr>
    </w:p>
    <w:p w14:paraId="4A31CC43" w14:textId="77777777" w:rsidR="00D5015B" w:rsidRPr="00126326" w:rsidRDefault="009F7A98" w:rsidP="00D5015B">
      <w:pPr>
        <w:shd w:val="clear" w:color="auto" w:fill="FFFFFF"/>
        <w:rPr>
          <w:rFonts w:ascii="Arial" w:eastAsia="Times New Roman" w:hAnsi="Arial" w:cs="Arial"/>
          <w:bCs/>
          <w:color w:val="212121"/>
          <w:sz w:val="22"/>
          <w:szCs w:val="22"/>
        </w:rPr>
      </w:pPr>
      <w:r w:rsidRPr="00126326">
        <w:rPr>
          <w:rFonts w:ascii="Arial" w:eastAsia="Times New Roman" w:hAnsi="Arial" w:cs="Arial"/>
          <w:bCs/>
          <w:color w:val="212121"/>
          <w:sz w:val="22"/>
          <w:szCs w:val="22"/>
        </w:rPr>
        <w:t xml:space="preserve">SSA is </w:t>
      </w:r>
      <w:r w:rsidR="00466EB4" w:rsidRPr="00126326">
        <w:rPr>
          <w:rFonts w:ascii="Arial" w:eastAsia="Times New Roman" w:hAnsi="Arial" w:cs="Arial"/>
          <w:bCs/>
          <w:color w:val="212121"/>
          <w:sz w:val="22"/>
          <w:szCs w:val="22"/>
        </w:rPr>
        <w:t>encouraging ENs to attend</w:t>
      </w:r>
      <w:r w:rsidR="00640304">
        <w:rPr>
          <w:rFonts w:ascii="Arial" w:eastAsia="Times New Roman" w:hAnsi="Arial" w:cs="Arial"/>
          <w:bCs/>
          <w:color w:val="212121"/>
          <w:sz w:val="22"/>
          <w:szCs w:val="22"/>
        </w:rPr>
        <w:t>.  ENs should e</w:t>
      </w:r>
      <w:r w:rsidRPr="00126326">
        <w:rPr>
          <w:rFonts w:ascii="Arial" w:eastAsia="Times New Roman" w:hAnsi="Arial" w:cs="Arial"/>
          <w:bCs/>
          <w:color w:val="212121"/>
          <w:sz w:val="22"/>
          <w:szCs w:val="22"/>
        </w:rPr>
        <w:t xml:space="preserve">mail Jennifer Purdum at MAXIMUS </w:t>
      </w:r>
      <w:hyperlink r:id="rId10" w:history="1">
        <w:r w:rsidR="00126326" w:rsidRPr="00A16AFA">
          <w:rPr>
            <w:rStyle w:val="Hyperlink"/>
            <w:rFonts w:ascii="Arial" w:eastAsia="Times New Roman" w:hAnsi="Arial" w:cs="Arial"/>
            <w:bCs/>
            <w:sz w:val="22"/>
            <w:szCs w:val="22"/>
          </w:rPr>
          <w:t>jenniferpurdum@maximus.com</w:t>
        </w:r>
      </w:hyperlink>
      <w:r w:rsidRPr="00126326">
        <w:rPr>
          <w:rFonts w:ascii="Arial" w:eastAsia="Times New Roman" w:hAnsi="Arial" w:cs="Arial"/>
          <w:bCs/>
          <w:color w:val="212121"/>
          <w:sz w:val="22"/>
          <w:szCs w:val="22"/>
        </w:rPr>
        <w:t xml:space="preserve"> to receive more information on the Dallas Marketing Summit and to express interest and register for the event. </w:t>
      </w:r>
      <w:r w:rsidR="00466EB4" w:rsidRPr="00126326">
        <w:rPr>
          <w:rFonts w:ascii="Arial" w:eastAsia="Times New Roman" w:hAnsi="Arial" w:cs="Arial"/>
          <w:bCs/>
          <w:color w:val="212121"/>
          <w:sz w:val="22"/>
          <w:szCs w:val="22"/>
        </w:rPr>
        <w:t xml:space="preserve">Please send your attendance interest to </w:t>
      </w:r>
      <w:r w:rsidRPr="00126326">
        <w:rPr>
          <w:rFonts w:ascii="Arial" w:eastAsia="Times New Roman" w:hAnsi="Arial" w:cs="Arial"/>
          <w:bCs/>
          <w:color w:val="212121"/>
          <w:sz w:val="22"/>
          <w:szCs w:val="22"/>
        </w:rPr>
        <w:t xml:space="preserve">Jennifer Purdum </w:t>
      </w:r>
      <w:r w:rsidRPr="00126326">
        <w:rPr>
          <w:rFonts w:ascii="Arial" w:eastAsia="Times New Roman" w:hAnsi="Arial" w:cs="Arial"/>
          <w:b/>
          <w:bCs/>
          <w:i/>
          <w:color w:val="212121"/>
          <w:sz w:val="22"/>
          <w:szCs w:val="22"/>
        </w:rPr>
        <w:t>now</w:t>
      </w:r>
      <w:r w:rsidRPr="00126326">
        <w:rPr>
          <w:rFonts w:ascii="Arial" w:eastAsia="Times New Roman" w:hAnsi="Arial" w:cs="Arial"/>
          <w:bCs/>
          <w:color w:val="212121"/>
          <w:sz w:val="22"/>
          <w:szCs w:val="22"/>
        </w:rPr>
        <w:t xml:space="preserve"> </w:t>
      </w:r>
      <w:r w:rsidR="00466EB4" w:rsidRPr="00126326">
        <w:rPr>
          <w:rFonts w:ascii="Arial" w:eastAsia="Times New Roman" w:hAnsi="Arial" w:cs="Arial"/>
          <w:bCs/>
          <w:color w:val="212121"/>
          <w:sz w:val="22"/>
          <w:szCs w:val="22"/>
        </w:rPr>
        <w:t xml:space="preserve">so </w:t>
      </w:r>
      <w:r w:rsidRPr="00126326">
        <w:rPr>
          <w:rFonts w:ascii="Arial" w:eastAsia="Times New Roman" w:hAnsi="Arial" w:cs="Arial"/>
          <w:bCs/>
          <w:color w:val="212121"/>
          <w:sz w:val="22"/>
          <w:szCs w:val="22"/>
        </w:rPr>
        <w:t xml:space="preserve">that SSA </w:t>
      </w:r>
      <w:r w:rsidR="00466EB4" w:rsidRPr="00126326">
        <w:rPr>
          <w:rFonts w:ascii="Arial" w:eastAsia="Times New Roman" w:hAnsi="Arial" w:cs="Arial"/>
          <w:bCs/>
          <w:color w:val="212121"/>
          <w:sz w:val="22"/>
          <w:szCs w:val="22"/>
        </w:rPr>
        <w:t>can get a head count</w:t>
      </w:r>
      <w:r w:rsidRPr="00126326">
        <w:rPr>
          <w:rFonts w:ascii="Arial" w:eastAsia="Times New Roman" w:hAnsi="Arial" w:cs="Arial"/>
          <w:bCs/>
          <w:color w:val="212121"/>
          <w:sz w:val="22"/>
          <w:szCs w:val="22"/>
        </w:rPr>
        <w:t xml:space="preserve"> and assure adequate space</w:t>
      </w:r>
      <w:r w:rsidR="00BF7B9E">
        <w:rPr>
          <w:rFonts w:ascii="Arial" w:eastAsia="Times New Roman" w:hAnsi="Arial" w:cs="Arial"/>
          <w:bCs/>
          <w:color w:val="212121"/>
          <w:sz w:val="22"/>
          <w:szCs w:val="22"/>
        </w:rPr>
        <w:t>.</w:t>
      </w:r>
      <w:r w:rsidR="00466EB4" w:rsidRPr="00126326">
        <w:rPr>
          <w:rFonts w:ascii="Arial" w:eastAsia="Times New Roman" w:hAnsi="Arial" w:cs="Arial"/>
          <w:bCs/>
          <w:color w:val="212121"/>
          <w:sz w:val="22"/>
          <w:szCs w:val="22"/>
        </w:rPr>
        <w:t xml:space="preserve"> </w:t>
      </w:r>
    </w:p>
    <w:p w14:paraId="7376092B" w14:textId="77777777" w:rsidR="00D5015B" w:rsidRPr="00126326" w:rsidRDefault="00D5015B" w:rsidP="00D5015B">
      <w:pPr>
        <w:shd w:val="clear" w:color="auto" w:fill="FFFFFF"/>
        <w:rPr>
          <w:rFonts w:ascii="Arial" w:eastAsia="Times New Roman" w:hAnsi="Arial" w:cs="Arial"/>
          <w:b/>
          <w:bCs/>
          <w:i/>
          <w:color w:val="212121"/>
          <w:sz w:val="22"/>
          <w:szCs w:val="22"/>
        </w:rPr>
      </w:pPr>
    </w:p>
    <w:p w14:paraId="124AA6DE" w14:textId="77777777" w:rsidR="00466EB4" w:rsidRPr="00126326" w:rsidRDefault="00D5015B" w:rsidP="00D5015B">
      <w:pPr>
        <w:shd w:val="clear" w:color="auto" w:fill="FFFFFF"/>
        <w:rPr>
          <w:rFonts w:ascii="Arial" w:eastAsia="Times New Roman" w:hAnsi="Arial" w:cs="Arial"/>
          <w:bCs/>
          <w:color w:val="212121"/>
          <w:sz w:val="22"/>
          <w:szCs w:val="22"/>
        </w:rPr>
      </w:pPr>
      <w:r w:rsidRPr="00126326">
        <w:rPr>
          <w:rFonts w:ascii="Arial" w:eastAsia="Times New Roman" w:hAnsi="Arial" w:cs="Arial"/>
          <w:b/>
          <w:bCs/>
          <w:i/>
          <w:color w:val="212121"/>
          <w:sz w:val="22"/>
          <w:szCs w:val="22"/>
        </w:rPr>
        <w:t>Virtual Job Fair</w:t>
      </w:r>
      <w:r w:rsidR="005A59DA" w:rsidRPr="00126326">
        <w:rPr>
          <w:rFonts w:ascii="Arial" w:eastAsia="Times New Roman" w:hAnsi="Arial" w:cs="Arial"/>
          <w:b/>
          <w:bCs/>
          <w:i/>
          <w:color w:val="212121"/>
          <w:sz w:val="22"/>
          <w:szCs w:val="22"/>
        </w:rPr>
        <w:t xml:space="preserve">: </w:t>
      </w:r>
      <w:r w:rsidR="00466EB4" w:rsidRPr="00126326">
        <w:rPr>
          <w:rFonts w:ascii="Arial" w:eastAsia="Times New Roman" w:hAnsi="Arial" w:cs="Arial"/>
          <w:bCs/>
          <w:color w:val="212121"/>
          <w:sz w:val="22"/>
          <w:szCs w:val="22"/>
        </w:rPr>
        <w:t>BASS provided an update on the virtual job fairs</w:t>
      </w:r>
      <w:r w:rsidR="005A59DA" w:rsidRPr="00126326">
        <w:rPr>
          <w:rFonts w:ascii="Arial" w:eastAsia="Times New Roman" w:hAnsi="Arial" w:cs="Arial"/>
          <w:bCs/>
          <w:color w:val="212121"/>
          <w:sz w:val="22"/>
          <w:szCs w:val="22"/>
        </w:rPr>
        <w:t>. A dry run shows that the platform is ready and easy to use. BASS will soon announce when the virtual job fairs will occur. SSA privacy and disclosure rules require that the beneficiary registering their information for a Virtual Job Fair sign a consent form for release of their resume to an employer. The consent form must be hand signed and retained in a secure electronic environment.  Are ENs willing to assist beneficiaries with completing the consent form</w:t>
      </w:r>
      <w:r w:rsidR="00BF7B9E">
        <w:rPr>
          <w:rFonts w:ascii="Arial" w:eastAsia="Times New Roman" w:hAnsi="Arial" w:cs="Arial"/>
          <w:bCs/>
          <w:color w:val="212121"/>
          <w:sz w:val="22"/>
          <w:szCs w:val="22"/>
        </w:rPr>
        <w:t xml:space="preserve">, </w:t>
      </w:r>
      <w:r w:rsidR="005A59DA" w:rsidRPr="00126326">
        <w:rPr>
          <w:rFonts w:ascii="Arial" w:eastAsia="Times New Roman" w:hAnsi="Arial" w:cs="Arial"/>
          <w:bCs/>
          <w:color w:val="212121"/>
          <w:sz w:val="22"/>
          <w:szCs w:val="22"/>
        </w:rPr>
        <w:t>scanning and retaining the form with their secure records</w:t>
      </w:r>
      <w:r w:rsidR="00BF7B9E">
        <w:rPr>
          <w:rFonts w:ascii="Arial" w:eastAsia="Times New Roman" w:hAnsi="Arial" w:cs="Arial"/>
          <w:bCs/>
          <w:color w:val="212121"/>
          <w:sz w:val="22"/>
          <w:szCs w:val="22"/>
        </w:rPr>
        <w:t xml:space="preserve"> and making it available to SSA on demand?</w:t>
      </w:r>
      <w:r w:rsidR="005A59DA" w:rsidRPr="00126326">
        <w:rPr>
          <w:rFonts w:ascii="Arial" w:eastAsia="Times New Roman" w:hAnsi="Arial" w:cs="Arial"/>
          <w:bCs/>
          <w:color w:val="212121"/>
          <w:sz w:val="22"/>
          <w:szCs w:val="22"/>
        </w:rPr>
        <w:t xml:space="preserve"> </w:t>
      </w:r>
      <w:r w:rsidR="00BF7B9E">
        <w:rPr>
          <w:rFonts w:ascii="Arial" w:eastAsia="Times New Roman" w:hAnsi="Arial" w:cs="Arial"/>
          <w:bCs/>
          <w:color w:val="212121"/>
          <w:sz w:val="22"/>
          <w:szCs w:val="22"/>
        </w:rPr>
        <w:t xml:space="preserve">An </w:t>
      </w:r>
      <w:r w:rsidR="005A59DA" w:rsidRPr="00126326">
        <w:rPr>
          <w:rFonts w:ascii="Arial" w:eastAsia="Times New Roman" w:hAnsi="Arial" w:cs="Arial"/>
          <w:bCs/>
          <w:color w:val="212121"/>
          <w:sz w:val="22"/>
          <w:szCs w:val="22"/>
        </w:rPr>
        <w:t>EN response</w:t>
      </w:r>
      <w:r w:rsidR="00640304">
        <w:rPr>
          <w:rFonts w:ascii="Arial" w:eastAsia="Times New Roman" w:hAnsi="Arial" w:cs="Arial"/>
          <w:bCs/>
          <w:color w:val="212121"/>
          <w:sz w:val="22"/>
          <w:szCs w:val="22"/>
        </w:rPr>
        <w:t xml:space="preserve"> was “Yes.”</w:t>
      </w:r>
      <w:r w:rsidR="005A59DA" w:rsidRPr="00126326">
        <w:rPr>
          <w:rFonts w:ascii="Arial" w:eastAsia="Times New Roman" w:hAnsi="Arial" w:cs="Arial"/>
          <w:bCs/>
          <w:color w:val="212121"/>
          <w:sz w:val="22"/>
          <w:szCs w:val="22"/>
        </w:rPr>
        <w:t xml:space="preserve"> </w:t>
      </w:r>
    </w:p>
    <w:p w14:paraId="54F04A05" w14:textId="77777777" w:rsidR="00D5015B" w:rsidRPr="00126326" w:rsidRDefault="00D5015B" w:rsidP="00D5015B">
      <w:pPr>
        <w:shd w:val="clear" w:color="auto" w:fill="FFFFFF"/>
        <w:rPr>
          <w:rFonts w:ascii="Arial" w:eastAsia="Times New Roman" w:hAnsi="Arial" w:cs="Arial"/>
          <w:b/>
          <w:bCs/>
          <w:i/>
          <w:color w:val="212121"/>
          <w:sz w:val="22"/>
          <w:szCs w:val="22"/>
        </w:rPr>
      </w:pPr>
    </w:p>
    <w:p w14:paraId="21548493" w14:textId="77777777" w:rsidR="00D5015B" w:rsidRDefault="00D5015B" w:rsidP="00D5015B">
      <w:pPr>
        <w:shd w:val="clear" w:color="auto" w:fill="FFFFFF"/>
        <w:rPr>
          <w:rFonts w:ascii="Arial" w:eastAsia="Times New Roman" w:hAnsi="Arial" w:cs="Arial"/>
          <w:bCs/>
          <w:color w:val="212121"/>
          <w:sz w:val="22"/>
          <w:szCs w:val="22"/>
        </w:rPr>
      </w:pPr>
      <w:r w:rsidRPr="00126326">
        <w:rPr>
          <w:rFonts w:ascii="Arial" w:eastAsia="Times New Roman" w:hAnsi="Arial" w:cs="Arial"/>
          <w:b/>
          <w:bCs/>
          <w:i/>
          <w:color w:val="212121"/>
          <w:sz w:val="22"/>
          <w:szCs w:val="22"/>
        </w:rPr>
        <w:t>Ticket Portal Update and Testimonial</w:t>
      </w:r>
      <w:r w:rsidR="005A59DA" w:rsidRPr="00126326">
        <w:rPr>
          <w:rFonts w:ascii="Arial" w:eastAsia="Times New Roman" w:hAnsi="Arial" w:cs="Arial"/>
          <w:bCs/>
          <w:color w:val="212121"/>
          <w:sz w:val="22"/>
          <w:szCs w:val="22"/>
        </w:rPr>
        <w:t>: Linda Patino of the Ticket to Success EN was in the pilot group for testing the new ITOPPS portal.  She shared her experiences including initial challenges and overall positive progress and satisfaction with registering for and using the new portal.  SSA reminded ENS that the ITOPPS portal, as a one-stop shop, will eventually replace all other systems.  To be ready to access the new portal ENs must have at least one</w:t>
      </w:r>
      <w:r w:rsidR="00A72ED3" w:rsidRPr="00126326">
        <w:rPr>
          <w:rFonts w:ascii="Arial" w:eastAsia="Times New Roman" w:hAnsi="Arial" w:cs="Arial"/>
          <w:bCs/>
          <w:color w:val="212121"/>
          <w:sz w:val="22"/>
          <w:szCs w:val="22"/>
        </w:rPr>
        <w:t xml:space="preserve"> staff</w:t>
      </w:r>
      <w:r w:rsidR="005A59DA" w:rsidRPr="00126326">
        <w:rPr>
          <w:rFonts w:ascii="Arial" w:eastAsia="Times New Roman" w:hAnsi="Arial" w:cs="Arial"/>
          <w:bCs/>
          <w:color w:val="212121"/>
          <w:sz w:val="22"/>
          <w:szCs w:val="22"/>
        </w:rPr>
        <w:t xml:space="preserve"> </w:t>
      </w:r>
      <w:r w:rsidR="00A72ED3" w:rsidRPr="00126326">
        <w:rPr>
          <w:rFonts w:ascii="Arial" w:eastAsia="Times New Roman" w:hAnsi="Arial" w:cs="Arial"/>
          <w:bCs/>
          <w:color w:val="212121"/>
          <w:sz w:val="22"/>
          <w:szCs w:val="22"/>
        </w:rPr>
        <w:t>member</w:t>
      </w:r>
      <w:r w:rsidR="005A59DA" w:rsidRPr="00126326">
        <w:rPr>
          <w:rFonts w:ascii="Arial" w:eastAsia="Times New Roman" w:hAnsi="Arial" w:cs="Arial"/>
          <w:bCs/>
          <w:color w:val="212121"/>
          <w:sz w:val="22"/>
          <w:szCs w:val="22"/>
        </w:rPr>
        <w:t xml:space="preserve"> with suitability clearance and </w:t>
      </w:r>
      <w:r w:rsidR="00A72ED3" w:rsidRPr="00126326">
        <w:rPr>
          <w:rFonts w:ascii="Arial" w:eastAsia="Times New Roman" w:hAnsi="Arial" w:cs="Arial"/>
          <w:bCs/>
          <w:color w:val="212121"/>
          <w:sz w:val="22"/>
          <w:szCs w:val="22"/>
        </w:rPr>
        <w:t>a</w:t>
      </w:r>
      <w:r w:rsidR="005A59DA" w:rsidRPr="00126326">
        <w:rPr>
          <w:rFonts w:ascii="Arial" w:eastAsia="Times New Roman" w:hAnsi="Arial" w:cs="Arial"/>
          <w:bCs/>
          <w:color w:val="212121"/>
          <w:sz w:val="22"/>
          <w:szCs w:val="22"/>
        </w:rPr>
        <w:t xml:space="preserve"> MY</w:t>
      </w:r>
      <w:r w:rsidR="00BF7B9E">
        <w:rPr>
          <w:rFonts w:ascii="Arial" w:eastAsia="Times New Roman" w:hAnsi="Arial" w:cs="Arial"/>
          <w:bCs/>
          <w:color w:val="212121"/>
          <w:sz w:val="22"/>
          <w:szCs w:val="22"/>
        </w:rPr>
        <w:t xml:space="preserve"> </w:t>
      </w:r>
      <w:r w:rsidR="005A59DA" w:rsidRPr="00126326">
        <w:rPr>
          <w:rFonts w:ascii="Arial" w:eastAsia="Times New Roman" w:hAnsi="Arial" w:cs="Arial"/>
          <w:bCs/>
          <w:color w:val="212121"/>
          <w:sz w:val="22"/>
          <w:szCs w:val="22"/>
        </w:rPr>
        <w:t xml:space="preserve">SSA account with extra security. The new portal will be implemented </w:t>
      </w:r>
      <w:r w:rsidR="00A72ED3" w:rsidRPr="00126326">
        <w:rPr>
          <w:rFonts w:ascii="Arial" w:eastAsia="Times New Roman" w:hAnsi="Arial" w:cs="Arial"/>
          <w:bCs/>
          <w:color w:val="212121"/>
          <w:sz w:val="22"/>
          <w:szCs w:val="22"/>
        </w:rPr>
        <w:t xml:space="preserve">in stages </w:t>
      </w:r>
      <w:r w:rsidR="005A59DA" w:rsidRPr="00126326">
        <w:rPr>
          <w:rFonts w:ascii="Arial" w:eastAsia="Times New Roman" w:hAnsi="Arial" w:cs="Arial"/>
          <w:bCs/>
          <w:color w:val="212121"/>
          <w:sz w:val="22"/>
          <w:szCs w:val="22"/>
        </w:rPr>
        <w:t xml:space="preserve">in June based on EN readiness. ENs are asked to assess their readiness for portal access and to </w:t>
      </w:r>
      <w:r w:rsidR="00466EB4" w:rsidRPr="00126326">
        <w:rPr>
          <w:rFonts w:ascii="Arial" w:eastAsia="Times New Roman" w:hAnsi="Arial" w:cs="Arial"/>
          <w:bCs/>
          <w:color w:val="212121"/>
          <w:sz w:val="22"/>
          <w:szCs w:val="22"/>
        </w:rPr>
        <w:t xml:space="preserve">contact </w:t>
      </w:r>
      <w:r w:rsidR="005A59DA" w:rsidRPr="00126326">
        <w:rPr>
          <w:rFonts w:ascii="Arial" w:eastAsia="Times New Roman" w:hAnsi="Arial" w:cs="Arial"/>
          <w:bCs/>
          <w:color w:val="212121"/>
          <w:sz w:val="22"/>
          <w:szCs w:val="22"/>
        </w:rPr>
        <w:t xml:space="preserve">their </w:t>
      </w:r>
      <w:r w:rsidR="00466EB4" w:rsidRPr="00126326">
        <w:rPr>
          <w:rFonts w:ascii="Arial" w:eastAsia="Times New Roman" w:hAnsi="Arial" w:cs="Arial"/>
          <w:bCs/>
          <w:color w:val="212121"/>
          <w:sz w:val="22"/>
          <w:szCs w:val="22"/>
        </w:rPr>
        <w:t xml:space="preserve">EN service branch representative </w:t>
      </w:r>
      <w:r w:rsidR="005A59DA" w:rsidRPr="00126326">
        <w:rPr>
          <w:rFonts w:ascii="Arial" w:eastAsia="Times New Roman" w:hAnsi="Arial" w:cs="Arial"/>
          <w:bCs/>
          <w:color w:val="212121"/>
          <w:sz w:val="22"/>
          <w:szCs w:val="22"/>
        </w:rPr>
        <w:t xml:space="preserve">or the VR help desk </w:t>
      </w:r>
      <w:r w:rsidR="00466EB4" w:rsidRPr="00126326">
        <w:rPr>
          <w:rFonts w:ascii="Arial" w:eastAsia="Times New Roman" w:hAnsi="Arial" w:cs="Arial"/>
          <w:bCs/>
          <w:color w:val="212121"/>
          <w:sz w:val="22"/>
          <w:szCs w:val="22"/>
        </w:rPr>
        <w:t xml:space="preserve">to notify </w:t>
      </w:r>
      <w:r w:rsidR="005A59DA" w:rsidRPr="00126326">
        <w:rPr>
          <w:rFonts w:ascii="Arial" w:eastAsia="Times New Roman" w:hAnsi="Arial" w:cs="Arial"/>
          <w:bCs/>
          <w:color w:val="212121"/>
          <w:sz w:val="22"/>
          <w:szCs w:val="22"/>
        </w:rPr>
        <w:t>SSA</w:t>
      </w:r>
      <w:r w:rsidR="00466EB4" w:rsidRPr="00126326">
        <w:rPr>
          <w:rFonts w:ascii="Arial" w:eastAsia="Times New Roman" w:hAnsi="Arial" w:cs="Arial"/>
          <w:bCs/>
          <w:color w:val="212121"/>
          <w:sz w:val="22"/>
          <w:szCs w:val="22"/>
        </w:rPr>
        <w:t xml:space="preserve"> of readiness.  As of </w:t>
      </w:r>
      <w:r w:rsidR="005A59DA" w:rsidRPr="00126326">
        <w:rPr>
          <w:rFonts w:ascii="Arial" w:eastAsia="Times New Roman" w:hAnsi="Arial" w:cs="Arial"/>
          <w:bCs/>
          <w:color w:val="212121"/>
          <w:sz w:val="22"/>
          <w:szCs w:val="22"/>
        </w:rPr>
        <w:t>May 1</w:t>
      </w:r>
      <w:r w:rsidR="005A59DA" w:rsidRPr="00126326">
        <w:rPr>
          <w:rFonts w:ascii="Arial" w:eastAsia="Times New Roman" w:hAnsi="Arial" w:cs="Arial"/>
          <w:bCs/>
          <w:color w:val="212121"/>
          <w:sz w:val="22"/>
          <w:szCs w:val="22"/>
          <w:vertAlign w:val="superscript"/>
        </w:rPr>
        <w:t>st</w:t>
      </w:r>
      <w:r w:rsidR="005A59DA" w:rsidRPr="00126326">
        <w:rPr>
          <w:rFonts w:ascii="Arial" w:eastAsia="Times New Roman" w:hAnsi="Arial" w:cs="Arial"/>
          <w:bCs/>
          <w:color w:val="212121"/>
          <w:sz w:val="22"/>
          <w:szCs w:val="22"/>
        </w:rPr>
        <w:t xml:space="preserve">, </w:t>
      </w:r>
      <w:r w:rsidR="00466EB4" w:rsidRPr="00126326">
        <w:rPr>
          <w:rFonts w:ascii="Arial" w:eastAsia="Times New Roman" w:hAnsi="Arial" w:cs="Arial"/>
          <w:bCs/>
          <w:color w:val="212121"/>
          <w:sz w:val="22"/>
          <w:szCs w:val="22"/>
        </w:rPr>
        <w:t xml:space="preserve">there were 377 individuals ready to use the portal representing 170 ENs and 31 VR agencies. </w:t>
      </w:r>
    </w:p>
    <w:p w14:paraId="426EBE50" w14:textId="77777777" w:rsidR="00C1439C" w:rsidRPr="00126326" w:rsidRDefault="00C1439C" w:rsidP="00D5015B">
      <w:pPr>
        <w:shd w:val="clear" w:color="auto" w:fill="FFFFFF"/>
        <w:rPr>
          <w:rFonts w:ascii="Arial" w:eastAsia="Times New Roman" w:hAnsi="Arial" w:cs="Arial"/>
          <w:b/>
          <w:bCs/>
          <w:i/>
          <w:color w:val="212121"/>
          <w:sz w:val="22"/>
          <w:szCs w:val="22"/>
        </w:rPr>
      </w:pPr>
    </w:p>
    <w:p w14:paraId="2D87E4C5" w14:textId="77777777" w:rsidR="00A72ED3" w:rsidRPr="00123C31" w:rsidRDefault="00A72ED3" w:rsidP="00D5015B">
      <w:pPr>
        <w:shd w:val="clear" w:color="auto" w:fill="FFFFFF"/>
        <w:rPr>
          <w:rFonts w:ascii="Arial" w:eastAsia="Times New Roman" w:hAnsi="Arial" w:cs="Arial"/>
          <w:bCs/>
          <w:color w:val="212121"/>
          <w:sz w:val="22"/>
          <w:szCs w:val="22"/>
        </w:rPr>
      </w:pPr>
      <w:r w:rsidRPr="00126326">
        <w:rPr>
          <w:rFonts w:ascii="Arial" w:eastAsia="Times New Roman" w:hAnsi="Arial" w:cs="Arial"/>
          <w:b/>
          <w:bCs/>
          <w:i/>
          <w:color w:val="212121"/>
          <w:sz w:val="22"/>
          <w:szCs w:val="22"/>
        </w:rPr>
        <w:t xml:space="preserve">Special </w:t>
      </w:r>
      <w:r w:rsidR="00D5015B" w:rsidRPr="00126326">
        <w:rPr>
          <w:rFonts w:ascii="Arial" w:eastAsia="Times New Roman" w:hAnsi="Arial" w:cs="Arial"/>
          <w:b/>
          <w:bCs/>
          <w:i/>
          <w:color w:val="212121"/>
          <w:sz w:val="22"/>
          <w:szCs w:val="22"/>
        </w:rPr>
        <w:t>Presentation</w:t>
      </w:r>
      <w:r w:rsidRPr="00126326">
        <w:rPr>
          <w:rFonts w:ascii="Arial" w:eastAsia="Times New Roman" w:hAnsi="Arial" w:cs="Arial"/>
          <w:b/>
          <w:bCs/>
          <w:i/>
          <w:color w:val="212121"/>
          <w:sz w:val="22"/>
          <w:szCs w:val="22"/>
        </w:rPr>
        <w:t xml:space="preserve">: </w:t>
      </w:r>
      <w:r w:rsidR="00D5015B" w:rsidRPr="00126326">
        <w:rPr>
          <w:rFonts w:ascii="Arial" w:eastAsia="Times New Roman" w:hAnsi="Arial" w:cs="Arial"/>
          <w:b/>
          <w:bCs/>
          <w:i/>
          <w:color w:val="212121"/>
          <w:sz w:val="22"/>
          <w:szCs w:val="22"/>
        </w:rPr>
        <w:t xml:space="preserve"> </w:t>
      </w:r>
      <w:r w:rsidR="00D5015B" w:rsidRPr="00123C31">
        <w:rPr>
          <w:rFonts w:ascii="Arial" w:eastAsia="Times New Roman" w:hAnsi="Arial" w:cs="Arial"/>
          <w:bCs/>
          <w:color w:val="212121"/>
          <w:sz w:val="22"/>
          <w:szCs w:val="22"/>
        </w:rPr>
        <w:t xml:space="preserve">U.S. Departments of Veterans Affairs' and Labor's collaborative employment service model for Veterans with disabilities </w:t>
      </w:r>
    </w:p>
    <w:p w14:paraId="51602E03" w14:textId="77777777" w:rsidR="00613622" w:rsidRPr="00126326" w:rsidRDefault="00613622" w:rsidP="00613622">
      <w:pPr>
        <w:rPr>
          <w:rFonts w:ascii="Arial" w:eastAsia="Times New Roman" w:hAnsi="Arial" w:cs="Arial"/>
          <w:bCs/>
          <w:sz w:val="22"/>
          <w:szCs w:val="22"/>
        </w:rPr>
      </w:pPr>
      <w:r w:rsidRPr="00126326">
        <w:rPr>
          <w:rFonts w:ascii="Arial" w:eastAsia="Times New Roman" w:hAnsi="Arial" w:cs="Arial"/>
          <w:bCs/>
          <w:noProof/>
          <w:sz w:val="22"/>
          <w:szCs w:val="22"/>
        </w:rPr>
        <mc:AlternateContent>
          <mc:Choice Requires="wps">
            <w:drawing>
              <wp:anchor distT="0" distB="0" distL="114300" distR="114300" simplePos="0" relativeHeight="251659264" behindDoc="1" locked="0" layoutInCell="1" allowOverlap="1" wp14:anchorId="1F1AE968" wp14:editId="6678EE1B">
                <wp:simplePos x="0" y="0"/>
                <wp:positionH relativeFrom="margin">
                  <wp:posOffset>-209550</wp:posOffset>
                </wp:positionH>
                <wp:positionV relativeFrom="paragraph">
                  <wp:posOffset>79375</wp:posOffset>
                </wp:positionV>
                <wp:extent cx="6105525" cy="790575"/>
                <wp:effectExtent l="0" t="0" r="9525" b="9525"/>
                <wp:wrapNone/>
                <wp:docPr id="1" name="Rectangle 1"/>
                <wp:cNvGraphicFramePr/>
                <a:graphic xmlns:a="http://schemas.openxmlformats.org/drawingml/2006/main">
                  <a:graphicData uri="http://schemas.microsoft.com/office/word/2010/wordprocessingShape">
                    <wps:wsp>
                      <wps:cNvSpPr/>
                      <wps:spPr>
                        <a:xfrm>
                          <a:off x="0" y="0"/>
                          <a:ext cx="6105525" cy="7905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AC70CD" id="Rectangle 1" o:spid="_x0000_s1026" style="position:absolute;margin-left:-16.5pt;margin-top:6.25pt;width:480.75pt;height:6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" fillcolor="#f2f2f2 [3052]" stroked="f" strokeweight="2pt">
                <w10:wrap anchorx="margin"/>
              </v:rect>
            </w:pict>
          </mc:Fallback>
        </mc:AlternateContent>
      </w:r>
    </w:p>
    <w:p w14:paraId="71D1F7C3" w14:textId="77777777" w:rsidR="00123C31" w:rsidRPr="00126326" w:rsidRDefault="00613622" w:rsidP="00123C31">
      <w:pPr>
        <w:pStyle w:val="ListParagraph"/>
        <w:numPr>
          <w:ilvl w:val="0"/>
          <w:numId w:val="30"/>
        </w:numPr>
        <w:rPr>
          <w:rFonts w:ascii="Arial" w:eastAsia="Times New Roman" w:hAnsi="Arial" w:cs="Arial"/>
        </w:rPr>
      </w:pPr>
      <w:r w:rsidRPr="00126326">
        <w:rPr>
          <w:rFonts w:ascii="Arial" w:eastAsia="Times New Roman" w:hAnsi="Arial" w:cs="Arial"/>
          <w:b/>
          <w:bCs/>
          <w:i/>
        </w:rPr>
        <w:t>Reminders</w:t>
      </w:r>
      <w:r w:rsidR="00123C31">
        <w:rPr>
          <w:rFonts w:ascii="Arial" w:eastAsia="Times New Roman" w:hAnsi="Arial" w:cs="Arial"/>
          <w:b/>
          <w:bCs/>
          <w:i/>
        </w:rPr>
        <w:t xml:space="preserve">: </w:t>
      </w:r>
      <w:r w:rsidR="00123C31" w:rsidRPr="00126326">
        <w:rPr>
          <w:rFonts w:ascii="Arial" w:eastAsia="Times New Roman" w:hAnsi="Arial" w:cs="Arial"/>
          <w:bCs/>
        </w:rPr>
        <w:t xml:space="preserve">The full transcript and audio from the call are available at </w:t>
      </w:r>
      <w:hyperlink r:id="rId11" w:history="1">
        <w:r w:rsidR="00123C31" w:rsidRPr="00126326">
          <w:rPr>
            <w:rStyle w:val="Hyperlink"/>
            <w:rFonts w:ascii="Arial" w:eastAsia="Times New Roman" w:hAnsi="Arial" w:cs="Arial"/>
            <w:bCs/>
          </w:rPr>
          <w:t>https://yourtickettowork.com/web/ttw/events-archive</w:t>
        </w:r>
      </w:hyperlink>
      <w:r w:rsidR="00123C31" w:rsidRPr="00126326">
        <w:rPr>
          <w:rFonts w:ascii="Arial" w:eastAsia="Times New Roman" w:hAnsi="Arial" w:cs="Arial"/>
          <w:bCs/>
        </w:rPr>
        <w:t>.</w:t>
      </w:r>
    </w:p>
    <w:sectPr w:rsidR="00123C31" w:rsidRPr="00126326" w:rsidSect="0075547D">
      <w:headerReference w:type="even" r:id="rId12"/>
      <w:headerReference w:type="default" r:id="rId13"/>
      <w:footerReference w:type="even" r:id="rId14"/>
      <w:footerReference w:type="default" r:id="rId15"/>
      <w:headerReference w:type="first" r:id="rId16"/>
      <w:footerReference w:type="first" r:id="rId17"/>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87A4B" w14:textId="77777777" w:rsidR="00417C9E" w:rsidRDefault="00417C9E" w:rsidP="000F55D3">
      <w:r>
        <w:separator/>
      </w:r>
    </w:p>
  </w:endnote>
  <w:endnote w:type="continuationSeparator" w:id="0">
    <w:p w14:paraId="3042BCFA" w14:textId="77777777" w:rsidR="00417C9E" w:rsidRDefault="00417C9E"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S PGothic">
    <w:charset w:val="80"/>
    <w:family w:val="swiss"/>
    <w:pitch w:val="variable"/>
    <w:sig w:usb0="E00002FF" w:usb1="6AC7FDFB" w:usb2="08000012" w:usb3="00000000" w:csb0="000200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B3B80" w14:textId="77777777" w:rsidR="00417C9E" w:rsidRDefault="00417C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D4C30" w14:textId="77777777" w:rsidR="00417C9E" w:rsidRPr="009E1843" w:rsidRDefault="00417C9E" w:rsidP="009E1843">
    <w:pPr>
      <w:pStyle w:val="Footer"/>
      <w:tabs>
        <w:tab w:val="clear" w:pos="9360"/>
      </w:tabs>
      <w:rPr>
        <w:rFonts w:ascii="Arial" w:hAnsi="Arial" w:cs="Arial"/>
        <w:b/>
        <w:sz w:val="20"/>
        <w:szCs w:val="20"/>
      </w:rPr>
    </w:pPr>
    <w:r w:rsidRPr="009E1843">
      <w:rPr>
        <w:rFonts w:ascii="Arial" w:hAnsi="Arial" w:cs="Arial"/>
        <w:sz w:val="20"/>
        <w:szCs w:val="20"/>
      </w:rPr>
      <w:t>Volume 0</w:t>
    </w:r>
    <w:r>
      <w:rPr>
        <w:rFonts w:ascii="Arial" w:hAnsi="Arial" w:cs="Arial"/>
        <w:sz w:val="20"/>
        <w:szCs w:val="20"/>
      </w:rPr>
      <w:t>2 – May</w:t>
    </w:r>
    <w:bookmarkStart w:id="0" w:name="_GoBack"/>
    <w:bookmarkEnd w:id="0"/>
    <w:r w:rsidRPr="009E1843">
      <w:rPr>
        <w:rFonts w:ascii="Arial" w:hAnsi="Arial" w:cs="Arial"/>
        <w:sz w:val="20"/>
        <w:szCs w:val="20"/>
      </w:rPr>
      <w:t xml:space="preserve"> 2015</w:t>
    </w:r>
    <w:r w:rsidRPr="009E1843">
      <w:rPr>
        <w:rFonts w:ascii="Arial" w:hAnsi="Arial" w:cs="Arial"/>
        <w:b/>
      </w:rPr>
      <w:tab/>
    </w:r>
    <w:r>
      <w:rPr>
        <w:rFonts w:ascii="Arial" w:hAnsi="Arial" w:cs="Arial"/>
        <w:b/>
      </w:rPr>
      <w:tab/>
    </w:r>
    <w:r w:rsidRPr="009E1843">
      <w:rPr>
        <w:rFonts w:ascii="Arial" w:hAnsi="Arial" w:cs="Arial"/>
        <w:b/>
      </w:rPr>
      <w:t xml:space="preserve"> </w:t>
    </w:r>
    <w:r w:rsidRPr="009E1843">
      <w:rPr>
        <w:rFonts w:ascii="Arial" w:hAnsi="Arial" w:cs="Arial"/>
        <w:sz w:val="20"/>
        <w:szCs w:val="20"/>
      </w:rPr>
      <w:t>Email: enoperations@yourtickettowork.com</w:t>
    </w:r>
  </w:p>
  <w:p w14:paraId="4610BEA7" w14:textId="77777777" w:rsidR="00417C9E" w:rsidRPr="009E1843" w:rsidRDefault="00417C9E" w:rsidP="009E1843">
    <w:pPr>
      <w:pStyle w:val="Footer"/>
      <w:tabs>
        <w:tab w:val="clear" w:pos="4680"/>
        <w:tab w:val="clear" w:pos="9360"/>
      </w:tabs>
      <w:jc w:val="right"/>
      <w:rPr>
        <w:rFonts w:ascii="Arial" w:hAnsi="Arial" w:cs="Arial"/>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0EBCA" w14:textId="77777777" w:rsidR="00417C9E" w:rsidRDefault="00417C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36BE8" w14:textId="77777777" w:rsidR="00417C9E" w:rsidRDefault="00417C9E" w:rsidP="000F55D3">
      <w:r>
        <w:separator/>
      </w:r>
    </w:p>
  </w:footnote>
  <w:footnote w:type="continuationSeparator" w:id="0">
    <w:p w14:paraId="427AD27C" w14:textId="77777777" w:rsidR="00417C9E" w:rsidRDefault="00417C9E" w:rsidP="000F55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041F3" w14:textId="77777777" w:rsidR="00417C9E" w:rsidRDefault="00417C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8E641" w14:textId="77777777" w:rsidR="00417C9E" w:rsidRPr="00A8220D" w:rsidRDefault="00417C9E" w:rsidP="00841D90">
    <w:pPr>
      <w:keepNext/>
      <w:ind w:left="2880"/>
      <w:jc w:val="right"/>
      <w:outlineLvl w:val="3"/>
      <w:rPr>
        <w:rFonts w:ascii="Arial" w:eastAsia="Times New Roman" w:hAnsi="Arial" w:cs="Arial"/>
        <w:bCs/>
        <w:color w:val="000000"/>
      </w:rPr>
    </w:pPr>
    <w:r>
      <w:rPr>
        <w:rFonts w:ascii="Arial" w:eastAsia="Times New Roman" w:hAnsi="Arial" w:cs="Arial"/>
        <w:bCs/>
        <w:noProof/>
        <w:color w:val="000000"/>
      </w:rPr>
      <w:drawing>
        <wp:anchor distT="0" distB="0" distL="114300" distR="114300" simplePos="0" relativeHeight="251657728" behindDoc="1" locked="0" layoutInCell="1" allowOverlap="1" wp14:anchorId="28CDF948" wp14:editId="00E100F3">
          <wp:simplePos x="0" y="0"/>
          <wp:positionH relativeFrom="column">
            <wp:posOffset>-914400</wp:posOffset>
          </wp:positionH>
          <wp:positionV relativeFrom="paragraph">
            <wp:posOffset>-113665</wp:posOffset>
          </wp:positionV>
          <wp:extent cx="7772400" cy="879475"/>
          <wp:effectExtent l="19050" t="0" r="0" b="0"/>
          <wp:wrapNone/>
          <wp:docPr id="2" name="Picture 2"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srcRect t="3323" b="88715"/>
                  <a:stretch>
                    <a:fillRect/>
                  </a:stretch>
                </pic:blipFill>
                <pic:spPr bwMode="auto">
                  <a:xfrm>
                    <a:off x="0" y="0"/>
                    <a:ext cx="7772400" cy="879475"/>
                  </a:xfrm>
                  <a:prstGeom prst="rect">
                    <a:avLst/>
                  </a:prstGeom>
                  <a:noFill/>
                </pic:spPr>
              </pic:pic>
            </a:graphicData>
          </a:graphic>
        </wp:anchor>
      </w:drawing>
    </w:r>
  </w:p>
  <w:p w14:paraId="02D63232" w14:textId="77777777" w:rsidR="00417C9E" w:rsidRPr="00580696" w:rsidRDefault="00417C9E" w:rsidP="00FF68D7">
    <w:pPr>
      <w:tabs>
        <w:tab w:val="left" w:pos="3840"/>
        <w:tab w:val="right" w:pos="9360"/>
      </w:tabs>
      <w:jc w:val="right"/>
      <w:rPr>
        <w:rFonts w:ascii="Arial" w:hAnsi="Arial" w:cs="Arial"/>
        <w:b/>
        <w:sz w:val="28"/>
        <w:szCs w:val="28"/>
      </w:rPr>
    </w:pPr>
    <w:r w:rsidRPr="00580696">
      <w:rPr>
        <w:rFonts w:ascii="Arial" w:hAnsi="Arial" w:cs="Arial"/>
        <w:b/>
        <w:sz w:val="28"/>
        <w:szCs w:val="28"/>
      </w:rPr>
      <w:t>All Employment Network Call Recap</w:t>
    </w:r>
  </w:p>
  <w:p w14:paraId="6E504EE6" w14:textId="77777777" w:rsidR="00417C9E" w:rsidRPr="00580696" w:rsidRDefault="00417C9E" w:rsidP="00FF68D7">
    <w:pPr>
      <w:tabs>
        <w:tab w:val="left" w:pos="3840"/>
        <w:tab w:val="right" w:pos="9360"/>
      </w:tabs>
      <w:jc w:val="right"/>
      <w:rPr>
        <w:rFonts w:ascii="Arial" w:hAnsi="Arial" w:cs="Arial"/>
        <w:b/>
        <w:sz w:val="28"/>
        <w:szCs w:val="28"/>
      </w:rPr>
    </w:pPr>
    <w:r>
      <w:rPr>
        <w:rFonts w:ascii="Arial" w:hAnsi="Arial" w:cs="Arial"/>
        <w:b/>
        <w:sz w:val="28"/>
        <w:szCs w:val="28"/>
      </w:rPr>
      <w:t>Call Date: May 7</w:t>
    </w:r>
    <w:r w:rsidRPr="00580696">
      <w:rPr>
        <w:rFonts w:ascii="Arial" w:hAnsi="Arial" w:cs="Arial"/>
        <w:b/>
        <w:sz w:val="28"/>
        <w:szCs w:val="28"/>
      </w:rPr>
      <w:t>, 2015</w:t>
    </w:r>
  </w:p>
  <w:p w14:paraId="19EFCA3E" w14:textId="77777777" w:rsidR="00417C9E" w:rsidRDefault="00417C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15C82" w14:textId="77777777" w:rsidR="00417C9E" w:rsidRDefault="00417C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C24"/>
    <w:multiLevelType w:val="hybridMultilevel"/>
    <w:tmpl w:val="A300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F5A36"/>
    <w:multiLevelType w:val="hybridMultilevel"/>
    <w:tmpl w:val="A18271C8"/>
    <w:lvl w:ilvl="0" w:tplc="04090001">
      <w:start w:val="1"/>
      <w:numFmt w:val="bullet"/>
      <w:lvlText w:val=""/>
      <w:lvlJc w:val="left"/>
      <w:pPr>
        <w:ind w:left="720" w:hanging="360"/>
      </w:pPr>
      <w:rPr>
        <w:rFonts w:ascii="Symbol" w:hAnsi="Symbol" w:hint="default"/>
        <w:b/>
        <w:i/>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45267"/>
    <w:multiLevelType w:val="hybridMultilevel"/>
    <w:tmpl w:val="05F2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B6F2F"/>
    <w:multiLevelType w:val="hybridMultilevel"/>
    <w:tmpl w:val="A06E32A4"/>
    <w:lvl w:ilvl="0" w:tplc="2520B58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B5CA6"/>
    <w:multiLevelType w:val="hybridMultilevel"/>
    <w:tmpl w:val="06565A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361210D"/>
    <w:multiLevelType w:val="hybridMultilevel"/>
    <w:tmpl w:val="E116CE58"/>
    <w:lvl w:ilvl="0" w:tplc="22C8DA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1219F"/>
    <w:multiLevelType w:val="hybridMultilevel"/>
    <w:tmpl w:val="1514082E"/>
    <w:lvl w:ilvl="0" w:tplc="ADA6620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14574"/>
    <w:multiLevelType w:val="hybridMultilevel"/>
    <w:tmpl w:val="39BEAF66"/>
    <w:lvl w:ilvl="0" w:tplc="4C70EF7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C736A"/>
    <w:multiLevelType w:val="hybridMultilevel"/>
    <w:tmpl w:val="F0B4D5D6"/>
    <w:lvl w:ilvl="0" w:tplc="ADA6620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2F2EC4"/>
    <w:multiLevelType w:val="hybridMultilevel"/>
    <w:tmpl w:val="DF6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85AA4"/>
    <w:multiLevelType w:val="hybridMultilevel"/>
    <w:tmpl w:val="1708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EFE2105"/>
    <w:multiLevelType w:val="hybridMultilevel"/>
    <w:tmpl w:val="0A94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80FE7"/>
    <w:multiLevelType w:val="hybridMultilevel"/>
    <w:tmpl w:val="8F94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B02D3"/>
    <w:multiLevelType w:val="hybridMultilevel"/>
    <w:tmpl w:val="B85C1B2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0AF62DB"/>
    <w:multiLevelType w:val="hybridMultilevel"/>
    <w:tmpl w:val="9C90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D74CD6"/>
    <w:multiLevelType w:val="hybridMultilevel"/>
    <w:tmpl w:val="19A8B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8E0566"/>
    <w:multiLevelType w:val="hybridMultilevel"/>
    <w:tmpl w:val="AA4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957D4"/>
    <w:multiLevelType w:val="hybridMultilevel"/>
    <w:tmpl w:val="30F47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4C32B3"/>
    <w:multiLevelType w:val="hybridMultilevel"/>
    <w:tmpl w:val="63F08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12623F"/>
    <w:multiLevelType w:val="hybridMultilevel"/>
    <w:tmpl w:val="A86C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30250"/>
    <w:multiLevelType w:val="hybridMultilevel"/>
    <w:tmpl w:val="EA4C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CA653A"/>
    <w:multiLevelType w:val="hybridMultilevel"/>
    <w:tmpl w:val="D5C0A0C8"/>
    <w:lvl w:ilvl="0" w:tplc="8B5812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46B10EE"/>
    <w:multiLevelType w:val="hybridMultilevel"/>
    <w:tmpl w:val="8FF6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11546F"/>
    <w:multiLevelType w:val="hybridMultilevel"/>
    <w:tmpl w:val="E23228A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578F5474"/>
    <w:multiLevelType w:val="hybridMultilevel"/>
    <w:tmpl w:val="2F6ED8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4A40E4"/>
    <w:multiLevelType w:val="hybridMultilevel"/>
    <w:tmpl w:val="6BC2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3E3B4D"/>
    <w:multiLevelType w:val="hybridMultilevel"/>
    <w:tmpl w:val="342491B4"/>
    <w:lvl w:ilvl="0" w:tplc="B020561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77123"/>
    <w:multiLevelType w:val="multilevel"/>
    <w:tmpl w:val="36F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2F6F51"/>
    <w:multiLevelType w:val="hybridMultilevel"/>
    <w:tmpl w:val="95A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066FE2"/>
    <w:multiLevelType w:val="hybridMultilevel"/>
    <w:tmpl w:val="A8C28E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681D714B"/>
    <w:multiLevelType w:val="hybridMultilevel"/>
    <w:tmpl w:val="D068B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6F6982"/>
    <w:multiLevelType w:val="hybridMultilevel"/>
    <w:tmpl w:val="70BEA5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32D4924"/>
    <w:multiLevelType w:val="hybridMultilevel"/>
    <w:tmpl w:val="64EABD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nsid w:val="74773847"/>
    <w:multiLevelType w:val="hybridMultilevel"/>
    <w:tmpl w:val="7074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83060E"/>
    <w:multiLevelType w:val="hybridMultilevel"/>
    <w:tmpl w:val="E9D66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3"/>
  </w:num>
  <w:num w:numId="4">
    <w:abstractNumId w:val="4"/>
  </w:num>
  <w:num w:numId="5">
    <w:abstractNumId w:val="27"/>
  </w:num>
  <w:num w:numId="6">
    <w:abstractNumId w:val="1"/>
  </w:num>
  <w:num w:numId="7">
    <w:abstractNumId w:val="24"/>
  </w:num>
  <w:num w:numId="8">
    <w:abstractNumId w:val="14"/>
  </w:num>
  <w:num w:numId="9">
    <w:abstractNumId w:val="10"/>
  </w:num>
  <w:num w:numId="10">
    <w:abstractNumId w:val="29"/>
  </w:num>
  <w:num w:numId="11">
    <w:abstractNumId w:val="13"/>
  </w:num>
  <w:num w:numId="12">
    <w:abstractNumId w:val="34"/>
  </w:num>
  <w:num w:numId="13">
    <w:abstractNumId w:val="5"/>
  </w:num>
  <w:num w:numId="14">
    <w:abstractNumId w:val="20"/>
  </w:num>
  <w:num w:numId="15">
    <w:abstractNumId w:val="9"/>
  </w:num>
  <w:num w:numId="16">
    <w:abstractNumId w:val="18"/>
  </w:num>
  <w:num w:numId="17">
    <w:abstractNumId w:val="16"/>
  </w:num>
  <w:num w:numId="18">
    <w:abstractNumId w:val="32"/>
  </w:num>
  <w:num w:numId="19">
    <w:abstractNumId w:val="21"/>
  </w:num>
  <w:num w:numId="20">
    <w:abstractNumId w:val="12"/>
  </w:num>
  <w:num w:numId="21">
    <w:abstractNumId w:val="23"/>
  </w:num>
  <w:num w:numId="22">
    <w:abstractNumId w:val="11"/>
  </w:num>
  <w:num w:numId="23">
    <w:abstractNumId w:val="19"/>
  </w:num>
  <w:num w:numId="24">
    <w:abstractNumId w:val="31"/>
  </w:num>
  <w:num w:numId="25">
    <w:abstractNumId w:val="33"/>
  </w:num>
  <w:num w:numId="26">
    <w:abstractNumId w:val="30"/>
  </w:num>
  <w:num w:numId="27">
    <w:abstractNumId w:val="28"/>
  </w:num>
  <w:num w:numId="28">
    <w:abstractNumId w:val="2"/>
  </w:num>
  <w:num w:numId="29">
    <w:abstractNumId w:val="0"/>
  </w:num>
  <w:num w:numId="30">
    <w:abstractNumId w:val="17"/>
  </w:num>
  <w:num w:numId="31">
    <w:abstractNumId w:val="25"/>
  </w:num>
  <w:num w:numId="32">
    <w:abstractNumId w:val="8"/>
  </w:num>
  <w:num w:numId="33">
    <w:abstractNumId w:val="6"/>
  </w:num>
  <w:num w:numId="34">
    <w:abstractNumId w:val="7"/>
  </w:num>
  <w:num w:numId="3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D3"/>
    <w:rsid w:val="000064BF"/>
    <w:rsid w:val="00021BFC"/>
    <w:rsid w:val="00036A8A"/>
    <w:rsid w:val="00044789"/>
    <w:rsid w:val="0005524E"/>
    <w:rsid w:val="00057E12"/>
    <w:rsid w:val="00060366"/>
    <w:rsid w:val="00080346"/>
    <w:rsid w:val="000A6637"/>
    <w:rsid w:val="000C18F4"/>
    <w:rsid w:val="000D0B3A"/>
    <w:rsid w:val="000D0F84"/>
    <w:rsid w:val="000E0B10"/>
    <w:rsid w:val="000F388D"/>
    <w:rsid w:val="000F55D3"/>
    <w:rsid w:val="00110B38"/>
    <w:rsid w:val="001200AF"/>
    <w:rsid w:val="00123C31"/>
    <w:rsid w:val="00125590"/>
    <w:rsid w:val="00126326"/>
    <w:rsid w:val="001301FD"/>
    <w:rsid w:val="0013454A"/>
    <w:rsid w:val="00137109"/>
    <w:rsid w:val="001447F5"/>
    <w:rsid w:val="001469BA"/>
    <w:rsid w:val="00150022"/>
    <w:rsid w:val="00161429"/>
    <w:rsid w:val="00163639"/>
    <w:rsid w:val="0017641D"/>
    <w:rsid w:val="00176CF9"/>
    <w:rsid w:val="00176E8E"/>
    <w:rsid w:val="001A173B"/>
    <w:rsid w:val="001B10F8"/>
    <w:rsid w:val="001D7855"/>
    <w:rsid w:val="001E32E6"/>
    <w:rsid w:val="00212A1A"/>
    <w:rsid w:val="00232ADB"/>
    <w:rsid w:val="0024699A"/>
    <w:rsid w:val="00262403"/>
    <w:rsid w:val="002A02B6"/>
    <w:rsid w:val="002A1319"/>
    <w:rsid w:val="002A5D95"/>
    <w:rsid w:val="002B771D"/>
    <w:rsid w:val="002C3BA3"/>
    <w:rsid w:val="002C3CE9"/>
    <w:rsid w:val="002C57EE"/>
    <w:rsid w:val="002D033F"/>
    <w:rsid w:val="002E3677"/>
    <w:rsid w:val="002F33EE"/>
    <w:rsid w:val="002F4073"/>
    <w:rsid w:val="002F4129"/>
    <w:rsid w:val="0030760B"/>
    <w:rsid w:val="00310F11"/>
    <w:rsid w:val="003139B8"/>
    <w:rsid w:val="00324070"/>
    <w:rsid w:val="003510E4"/>
    <w:rsid w:val="00351553"/>
    <w:rsid w:val="00363097"/>
    <w:rsid w:val="00363A57"/>
    <w:rsid w:val="00366510"/>
    <w:rsid w:val="003701BE"/>
    <w:rsid w:val="00380BC6"/>
    <w:rsid w:val="003905C4"/>
    <w:rsid w:val="003D0A05"/>
    <w:rsid w:val="003F3074"/>
    <w:rsid w:val="00403C11"/>
    <w:rsid w:val="004144A0"/>
    <w:rsid w:val="00415231"/>
    <w:rsid w:val="00417C9E"/>
    <w:rsid w:val="00431B76"/>
    <w:rsid w:val="00433B68"/>
    <w:rsid w:val="00434EEF"/>
    <w:rsid w:val="004431CB"/>
    <w:rsid w:val="00461770"/>
    <w:rsid w:val="00462A96"/>
    <w:rsid w:val="00466EB4"/>
    <w:rsid w:val="00481461"/>
    <w:rsid w:val="004907F6"/>
    <w:rsid w:val="004A04B1"/>
    <w:rsid w:val="004B22B8"/>
    <w:rsid w:val="004C5459"/>
    <w:rsid w:val="004C735C"/>
    <w:rsid w:val="004D0010"/>
    <w:rsid w:val="004D0E6C"/>
    <w:rsid w:val="004D2837"/>
    <w:rsid w:val="004D479E"/>
    <w:rsid w:val="004E5BC6"/>
    <w:rsid w:val="0051433F"/>
    <w:rsid w:val="00525AEC"/>
    <w:rsid w:val="00525BB2"/>
    <w:rsid w:val="00530DAF"/>
    <w:rsid w:val="005354EE"/>
    <w:rsid w:val="005748DA"/>
    <w:rsid w:val="00580696"/>
    <w:rsid w:val="005A210D"/>
    <w:rsid w:val="005A59DA"/>
    <w:rsid w:val="005E73E0"/>
    <w:rsid w:val="00606984"/>
    <w:rsid w:val="00613622"/>
    <w:rsid w:val="00640304"/>
    <w:rsid w:val="00654C42"/>
    <w:rsid w:val="00662131"/>
    <w:rsid w:val="006702D9"/>
    <w:rsid w:val="00671DF2"/>
    <w:rsid w:val="006726B6"/>
    <w:rsid w:val="0067476E"/>
    <w:rsid w:val="0068290E"/>
    <w:rsid w:val="006838BD"/>
    <w:rsid w:val="00686E21"/>
    <w:rsid w:val="00691DC6"/>
    <w:rsid w:val="00697879"/>
    <w:rsid w:val="006A641B"/>
    <w:rsid w:val="006A75A8"/>
    <w:rsid w:val="006C7A41"/>
    <w:rsid w:val="006D2637"/>
    <w:rsid w:val="006F769B"/>
    <w:rsid w:val="00707C03"/>
    <w:rsid w:val="00730640"/>
    <w:rsid w:val="00735615"/>
    <w:rsid w:val="007375E9"/>
    <w:rsid w:val="00741A6B"/>
    <w:rsid w:val="00744BED"/>
    <w:rsid w:val="00750452"/>
    <w:rsid w:val="0075547D"/>
    <w:rsid w:val="00772D53"/>
    <w:rsid w:val="007F057A"/>
    <w:rsid w:val="007F19E4"/>
    <w:rsid w:val="007F68A0"/>
    <w:rsid w:val="008047C9"/>
    <w:rsid w:val="00811E30"/>
    <w:rsid w:val="008165F3"/>
    <w:rsid w:val="0082531E"/>
    <w:rsid w:val="00826D93"/>
    <w:rsid w:val="00832D7B"/>
    <w:rsid w:val="00841D90"/>
    <w:rsid w:val="008629FF"/>
    <w:rsid w:val="00871FEE"/>
    <w:rsid w:val="008722FA"/>
    <w:rsid w:val="00883156"/>
    <w:rsid w:val="0088372C"/>
    <w:rsid w:val="008A4133"/>
    <w:rsid w:val="008B0CA4"/>
    <w:rsid w:val="008B559A"/>
    <w:rsid w:val="008C6F06"/>
    <w:rsid w:val="008D27B0"/>
    <w:rsid w:val="008E1717"/>
    <w:rsid w:val="00907F95"/>
    <w:rsid w:val="009270DA"/>
    <w:rsid w:val="00957F91"/>
    <w:rsid w:val="00961BEB"/>
    <w:rsid w:val="0097070D"/>
    <w:rsid w:val="00982429"/>
    <w:rsid w:val="00985163"/>
    <w:rsid w:val="0099640C"/>
    <w:rsid w:val="009A61D1"/>
    <w:rsid w:val="009E1843"/>
    <w:rsid w:val="009F1BB2"/>
    <w:rsid w:val="009F383E"/>
    <w:rsid w:val="009F7A98"/>
    <w:rsid w:val="00A20578"/>
    <w:rsid w:val="00A226D2"/>
    <w:rsid w:val="00A228D7"/>
    <w:rsid w:val="00A328C6"/>
    <w:rsid w:val="00A34D00"/>
    <w:rsid w:val="00A41CBB"/>
    <w:rsid w:val="00A4494F"/>
    <w:rsid w:val="00A5350D"/>
    <w:rsid w:val="00A61A46"/>
    <w:rsid w:val="00A65F8C"/>
    <w:rsid w:val="00A72ED3"/>
    <w:rsid w:val="00A8220D"/>
    <w:rsid w:val="00A824A5"/>
    <w:rsid w:val="00AA3EB6"/>
    <w:rsid w:val="00AA72AB"/>
    <w:rsid w:val="00AC6901"/>
    <w:rsid w:val="00AD15EA"/>
    <w:rsid w:val="00AD3AD9"/>
    <w:rsid w:val="00AE2B57"/>
    <w:rsid w:val="00AF33C6"/>
    <w:rsid w:val="00AF7E16"/>
    <w:rsid w:val="00B133F4"/>
    <w:rsid w:val="00B5592B"/>
    <w:rsid w:val="00B63E2E"/>
    <w:rsid w:val="00B65CD6"/>
    <w:rsid w:val="00B67710"/>
    <w:rsid w:val="00BC61CB"/>
    <w:rsid w:val="00BD2933"/>
    <w:rsid w:val="00BD5093"/>
    <w:rsid w:val="00BE2FF7"/>
    <w:rsid w:val="00BE3787"/>
    <w:rsid w:val="00BF7B9E"/>
    <w:rsid w:val="00C11D20"/>
    <w:rsid w:val="00C1439C"/>
    <w:rsid w:val="00C246AC"/>
    <w:rsid w:val="00C64980"/>
    <w:rsid w:val="00C84E80"/>
    <w:rsid w:val="00C878D9"/>
    <w:rsid w:val="00C91DA3"/>
    <w:rsid w:val="00C94D8D"/>
    <w:rsid w:val="00CB5CDE"/>
    <w:rsid w:val="00CE3DAE"/>
    <w:rsid w:val="00D15632"/>
    <w:rsid w:val="00D2381A"/>
    <w:rsid w:val="00D24C88"/>
    <w:rsid w:val="00D376CA"/>
    <w:rsid w:val="00D437B6"/>
    <w:rsid w:val="00D5015B"/>
    <w:rsid w:val="00D57E71"/>
    <w:rsid w:val="00D62D71"/>
    <w:rsid w:val="00D938DB"/>
    <w:rsid w:val="00D96CC8"/>
    <w:rsid w:val="00DB5CCD"/>
    <w:rsid w:val="00DE1429"/>
    <w:rsid w:val="00DF359E"/>
    <w:rsid w:val="00E07443"/>
    <w:rsid w:val="00E21A99"/>
    <w:rsid w:val="00E22E3E"/>
    <w:rsid w:val="00E42FA7"/>
    <w:rsid w:val="00E55B77"/>
    <w:rsid w:val="00E57FB0"/>
    <w:rsid w:val="00E6002A"/>
    <w:rsid w:val="00E67F96"/>
    <w:rsid w:val="00E77E30"/>
    <w:rsid w:val="00E86842"/>
    <w:rsid w:val="00ED4258"/>
    <w:rsid w:val="00EF1D5C"/>
    <w:rsid w:val="00EF370F"/>
    <w:rsid w:val="00F27FA2"/>
    <w:rsid w:val="00F32B64"/>
    <w:rsid w:val="00F46A24"/>
    <w:rsid w:val="00F70FBF"/>
    <w:rsid w:val="00F73151"/>
    <w:rsid w:val="00FB2179"/>
    <w:rsid w:val="00FC7A8B"/>
    <w:rsid w:val="00FF4FF1"/>
    <w:rsid w:val="00FF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FB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table" w:styleId="TableGrid">
    <w:name w:val="Table Grid"/>
    <w:basedOn w:val="TableNormal"/>
    <w:uiPriority w:val="59"/>
    <w:rsid w:val="00A44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78D9"/>
    <w:rPr>
      <w:sz w:val="16"/>
      <w:szCs w:val="16"/>
    </w:rPr>
  </w:style>
  <w:style w:type="paragraph" w:styleId="CommentText">
    <w:name w:val="annotation text"/>
    <w:basedOn w:val="Normal"/>
    <w:link w:val="CommentTextChar"/>
    <w:uiPriority w:val="99"/>
    <w:unhideWhenUsed/>
    <w:rsid w:val="00C878D9"/>
    <w:rPr>
      <w:sz w:val="20"/>
      <w:szCs w:val="20"/>
    </w:rPr>
  </w:style>
  <w:style w:type="character" w:customStyle="1" w:styleId="CommentTextChar">
    <w:name w:val="Comment Text Char"/>
    <w:basedOn w:val="DefaultParagraphFont"/>
    <w:link w:val="CommentText"/>
    <w:uiPriority w:val="99"/>
    <w:rsid w:val="00C878D9"/>
    <w:rPr>
      <w:rFonts w:ascii="Calibri" w:eastAsia="Calibri" w:hAnsi="Calibri" w:cs="Times New Roman"/>
    </w:rPr>
  </w:style>
  <w:style w:type="character" w:styleId="FollowedHyperlink">
    <w:name w:val="FollowedHyperlink"/>
    <w:uiPriority w:val="99"/>
    <w:semiHidden/>
    <w:unhideWhenUsed/>
    <w:rsid w:val="00741A6B"/>
    <w:rPr>
      <w:color w:val="800080"/>
      <w:u w:val="single"/>
    </w:rPr>
  </w:style>
  <w:style w:type="character" w:customStyle="1" w:styleId="hometext1">
    <w:name w:val="hometext1"/>
    <w:rsid w:val="00741A6B"/>
    <w:rPr>
      <w:rFonts w:ascii="Arial" w:hAnsi="Arial" w:cs="Arial" w:hint="default"/>
      <w:color w:val="333333"/>
      <w:sz w:val="18"/>
      <w:szCs w:val="18"/>
    </w:rPr>
  </w:style>
  <w:style w:type="character" w:customStyle="1" w:styleId="hometextdark1">
    <w:name w:val="hometextdark1"/>
    <w:rsid w:val="00741A6B"/>
    <w:rPr>
      <w:rFonts w:ascii="Arial" w:hAnsi="Arial" w:cs="Arial" w:hint="default"/>
      <w:b/>
      <w:bCs/>
      <w:color w:val="333333"/>
      <w:sz w:val="18"/>
      <w:szCs w:val="18"/>
    </w:rPr>
  </w:style>
  <w:style w:type="paragraph" w:customStyle="1" w:styleId="Pa6">
    <w:name w:val="Pa6"/>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
    <w:name w:val="Pa1"/>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0">
    <w:name w:val="Pa10"/>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handbook">
    <w:name w:val="handbook"/>
    <w:basedOn w:val="Normal"/>
    <w:rsid w:val="00741A6B"/>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1A6B"/>
    <w:pPr>
      <w:spacing w:after="200" w:line="276" w:lineRule="auto"/>
    </w:pPr>
    <w:rPr>
      <w:b/>
      <w:bCs/>
    </w:rPr>
  </w:style>
  <w:style w:type="character" w:customStyle="1" w:styleId="CommentSubjectChar">
    <w:name w:val="Comment Subject Char"/>
    <w:basedOn w:val="CommentTextChar"/>
    <w:link w:val="CommentSubject"/>
    <w:uiPriority w:val="99"/>
    <w:semiHidden/>
    <w:rsid w:val="00741A6B"/>
    <w:rPr>
      <w:rFonts w:ascii="Calibri" w:eastAsia="Calibri" w:hAnsi="Calibri" w:cs="Times New Roman"/>
      <w:b/>
      <w:bCs/>
    </w:rPr>
  </w:style>
  <w:style w:type="paragraph" w:customStyle="1" w:styleId="SectionHead">
    <w:name w:val="Section Head"/>
    <w:rsid w:val="00741A6B"/>
    <w:pPr>
      <w:widowControl w:val="0"/>
      <w:autoSpaceDE w:val="0"/>
      <w:autoSpaceDN w:val="0"/>
      <w:adjustRightInd w:val="0"/>
    </w:pPr>
    <w:rPr>
      <w:rFonts w:ascii="Times New Roman" w:eastAsia="Times New Roman" w:hAnsi="Times New Roman"/>
      <w:sz w:val="24"/>
      <w:szCs w:val="24"/>
      <w:lang w:eastAsia="zh-CN"/>
    </w:rPr>
  </w:style>
  <w:style w:type="paragraph" w:customStyle="1" w:styleId="Pa11">
    <w:name w:val="Pa11"/>
    <w:basedOn w:val="Default"/>
    <w:next w:val="Default"/>
    <w:uiPriority w:val="99"/>
    <w:rsid w:val="00741A6B"/>
    <w:pPr>
      <w:spacing w:line="221" w:lineRule="atLeast"/>
    </w:pPr>
    <w:rPr>
      <w:rFonts w:ascii="Myriad Pro" w:hAnsi="Myriad Pro"/>
      <w:color w:val="auto"/>
    </w:rPr>
  </w:style>
  <w:style w:type="paragraph" w:customStyle="1" w:styleId="pa100">
    <w:name w:val="pa10"/>
    <w:basedOn w:val="Normal"/>
    <w:rsid w:val="00741A6B"/>
    <w:rPr>
      <w:rFonts w:ascii="Times New Roman" w:eastAsia="Times New Roman" w:hAnsi="Times New Roman"/>
    </w:rPr>
  </w:style>
  <w:style w:type="paragraph" w:styleId="Revision">
    <w:name w:val="Revision"/>
    <w:hidden/>
    <w:uiPriority w:val="99"/>
    <w:rsid w:val="00741A6B"/>
    <w:rPr>
      <w:sz w:val="22"/>
      <w:szCs w:val="22"/>
    </w:rPr>
  </w:style>
  <w:style w:type="paragraph" w:customStyle="1" w:styleId="Organization">
    <w:name w:val="Organization"/>
    <w:basedOn w:val="Normal"/>
    <w:next w:val="Normal"/>
    <w:uiPriority w:val="1"/>
    <w:qFormat/>
    <w:rsid w:val="00B67710"/>
    <w:pPr>
      <w:spacing w:before="240" w:after="100"/>
      <w:ind w:left="144" w:right="144"/>
    </w:pPr>
    <w:rPr>
      <w:rFonts w:ascii="Arial" w:eastAsia="MS PGothic" w:hAnsi="Arial"/>
      <w:color w:val="3F505B"/>
      <w:sz w:val="44"/>
      <w:szCs w:val="22"/>
    </w:rPr>
  </w:style>
  <w:style w:type="paragraph" w:customStyle="1" w:styleId="MXTTxt">
    <w:name w:val="MX T Txt"/>
    <w:uiPriority w:val="3"/>
    <w:qFormat/>
    <w:rsid w:val="00B67710"/>
    <w:pPr>
      <w:spacing w:before="20" w:after="20"/>
    </w:pPr>
    <w:rPr>
      <w:rFonts w:ascii="Arial Narrow" w:eastAsia="Times New Roman" w:hAnsi="Arial Narrow"/>
      <w:spacing w:val="8"/>
      <w:szCs w:val="18"/>
    </w:rPr>
  </w:style>
  <w:style w:type="paragraph" w:customStyle="1" w:styleId="MXTHd1">
    <w:name w:val="MX T Hd 1"/>
    <w:basedOn w:val="Normal"/>
    <w:uiPriority w:val="3"/>
    <w:qFormat/>
    <w:rsid w:val="00B67710"/>
    <w:pPr>
      <w:keepNext/>
      <w:spacing w:before="20" w:after="20"/>
      <w:jc w:val="center"/>
    </w:pPr>
    <w:rPr>
      <w:rFonts w:ascii="Arial Narrow" w:eastAsia="Times New Roman" w:hAnsi="Arial Narrow"/>
      <w:b/>
      <w:color w:val="FFFFFF"/>
      <w:spacing w:val="8"/>
      <w:sz w:val="20"/>
      <w:szCs w:val="18"/>
    </w:rPr>
  </w:style>
  <w:style w:type="paragraph" w:customStyle="1" w:styleId="Photo">
    <w:name w:val="Photo"/>
    <w:basedOn w:val="Normal"/>
    <w:uiPriority w:val="2"/>
    <w:qFormat/>
    <w:rsid w:val="00021BFC"/>
    <w:pPr>
      <w:spacing w:after="360"/>
      <w:jc w:val="center"/>
    </w:pPr>
    <w:rPr>
      <w:rFonts w:ascii="Arial" w:eastAsia="Arial" w:hAnsi="Arial"/>
      <w:color w:val="262626"/>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table" w:styleId="TableGrid">
    <w:name w:val="Table Grid"/>
    <w:basedOn w:val="TableNormal"/>
    <w:uiPriority w:val="59"/>
    <w:rsid w:val="00A44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78D9"/>
    <w:rPr>
      <w:sz w:val="16"/>
      <w:szCs w:val="16"/>
    </w:rPr>
  </w:style>
  <w:style w:type="paragraph" w:styleId="CommentText">
    <w:name w:val="annotation text"/>
    <w:basedOn w:val="Normal"/>
    <w:link w:val="CommentTextChar"/>
    <w:uiPriority w:val="99"/>
    <w:unhideWhenUsed/>
    <w:rsid w:val="00C878D9"/>
    <w:rPr>
      <w:sz w:val="20"/>
      <w:szCs w:val="20"/>
    </w:rPr>
  </w:style>
  <w:style w:type="character" w:customStyle="1" w:styleId="CommentTextChar">
    <w:name w:val="Comment Text Char"/>
    <w:basedOn w:val="DefaultParagraphFont"/>
    <w:link w:val="CommentText"/>
    <w:uiPriority w:val="99"/>
    <w:rsid w:val="00C878D9"/>
    <w:rPr>
      <w:rFonts w:ascii="Calibri" w:eastAsia="Calibri" w:hAnsi="Calibri" w:cs="Times New Roman"/>
    </w:rPr>
  </w:style>
  <w:style w:type="character" w:styleId="FollowedHyperlink">
    <w:name w:val="FollowedHyperlink"/>
    <w:uiPriority w:val="99"/>
    <w:semiHidden/>
    <w:unhideWhenUsed/>
    <w:rsid w:val="00741A6B"/>
    <w:rPr>
      <w:color w:val="800080"/>
      <w:u w:val="single"/>
    </w:rPr>
  </w:style>
  <w:style w:type="character" w:customStyle="1" w:styleId="hometext1">
    <w:name w:val="hometext1"/>
    <w:rsid w:val="00741A6B"/>
    <w:rPr>
      <w:rFonts w:ascii="Arial" w:hAnsi="Arial" w:cs="Arial" w:hint="default"/>
      <w:color w:val="333333"/>
      <w:sz w:val="18"/>
      <w:szCs w:val="18"/>
    </w:rPr>
  </w:style>
  <w:style w:type="character" w:customStyle="1" w:styleId="hometextdark1">
    <w:name w:val="hometextdark1"/>
    <w:rsid w:val="00741A6B"/>
    <w:rPr>
      <w:rFonts w:ascii="Arial" w:hAnsi="Arial" w:cs="Arial" w:hint="default"/>
      <w:b/>
      <w:bCs/>
      <w:color w:val="333333"/>
      <w:sz w:val="18"/>
      <w:szCs w:val="18"/>
    </w:rPr>
  </w:style>
  <w:style w:type="paragraph" w:customStyle="1" w:styleId="Pa6">
    <w:name w:val="Pa6"/>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
    <w:name w:val="Pa1"/>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0">
    <w:name w:val="Pa10"/>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handbook">
    <w:name w:val="handbook"/>
    <w:basedOn w:val="Normal"/>
    <w:rsid w:val="00741A6B"/>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1A6B"/>
    <w:pPr>
      <w:spacing w:after="200" w:line="276" w:lineRule="auto"/>
    </w:pPr>
    <w:rPr>
      <w:b/>
      <w:bCs/>
    </w:rPr>
  </w:style>
  <w:style w:type="character" w:customStyle="1" w:styleId="CommentSubjectChar">
    <w:name w:val="Comment Subject Char"/>
    <w:basedOn w:val="CommentTextChar"/>
    <w:link w:val="CommentSubject"/>
    <w:uiPriority w:val="99"/>
    <w:semiHidden/>
    <w:rsid w:val="00741A6B"/>
    <w:rPr>
      <w:rFonts w:ascii="Calibri" w:eastAsia="Calibri" w:hAnsi="Calibri" w:cs="Times New Roman"/>
      <w:b/>
      <w:bCs/>
    </w:rPr>
  </w:style>
  <w:style w:type="paragraph" w:customStyle="1" w:styleId="SectionHead">
    <w:name w:val="Section Head"/>
    <w:rsid w:val="00741A6B"/>
    <w:pPr>
      <w:widowControl w:val="0"/>
      <w:autoSpaceDE w:val="0"/>
      <w:autoSpaceDN w:val="0"/>
      <w:adjustRightInd w:val="0"/>
    </w:pPr>
    <w:rPr>
      <w:rFonts w:ascii="Times New Roman" w:eastAsia="Times New Roman" w:hAnsi="Times New Roman"/>
      <w:sz w:val="24"/>
      <w:szCs w:val="24"/>
      <w:lang w:eastAsia="zh-CN"/>
    </w:rPr>
  </w:style>
  <w:style w:type="paragraph" w:customStyle="1" w:styleId="Pa11">
    <w:name w:val="Pa11"/>
    <w:basedOn w:val="Default"/>
    <w:next w:val="Default"/>
    <w:uiPriority w:val="99"/>
    <w:rsid w:val="00741A6B"/>
    <w:pPr>
      <w:spacing w:line="221" w:lineRule="atLeast"/>
    </w:pPr>
    <w:rPr>
      <w:rFonts w:ascii="Myriad Pro" w:hAnsi="Myriad Pro"/>
      <w:color w:val="auto"/>
    </w:rPr>
  </w:style>
  <w:style w:type="paragraph" w:customStyle="1" w:styleId="pa100">
    <w:name w:val="pa10"/>
    <w:basedOn w:val="Normal"/>
    <w:rsid w:val="00741A6B"/>
    <w:rPr>
      <w:rFonts w:ascii="Times New Roman" w:eastAsia="Times New Roman" w:hAnsi="Times New Roman"/>
    </w:rPr>
  </w:style>
  <w:style w:type="paragraph" w:styleId="Revision">
    <w:name w:val="Revision"/>
    <w:hidden/>
    <w:uiPriority w:val="99"/>
    <w:rsid w:val="00741A6B"/>
    <w:rPr>
      <w:sz w:val="22"/>
      <w:szCs w:val="22"/>
    </w:rPr>
  </w:style>
  <w:style w:type="paragraph" w:customStyle="1" w:styleId="Organization">
    <w:name w:val="Organization"/>
    <w:basedOn w:val="Normal"/>
    <w:next w:val="Normal"/>
    <w:uiPriority w:val="1"/>
    <w:qFormat/>
    <w:rsid w:val="00B67710"/>
    <w:pPr>
      <w:spacing w:before="240" w:after="100"/>
      <w:ind w:left="144" w:right="144"/>
    </w:pPr>
    <w:rPr>
      <w:rFonts w:ascii="Arial" w:eastAsia="MS PGothic" w:hAnsi="Arial"/>
      <w:color w:val="3F505B"/>
      <w:sz w:val="44"/>
      <w:szCs w:val="22"/>
    </w:rPr>
  </w:style>
  <w:style w:type="paragraph" w:customStyle="1" w:styleId="MXTTxt">
    <w:name w:val="MX T Txt"/>
    <w:uiPriority w:val="3"/>
    <w:qFormat/>
    <w:rsid w:val="00B67710"/>
    <w:pPr>
      <w:spacing w:before="20" w:after="20"/>
    </w:pPr>
    <w:rPr>
      <w:rFonts w:ascii="Arial Narrow" w:eastAsia="Times New Roman" w:hAnsi="Arial Narrow"/>
      <w:spacing w:val="8"/>
      <w:szCs w:val="18"/>
    </w:rPr>
  </w:style>
  <w:style w:type="paragraph" w:customStyle="1" w:styleId="MXTHd1">
    <w:name w:val="MX T Hd 1"/>
    <w:basedOn w:val="Normal"/>
    <w:uiPriority w:val="3"/>
    <w:qFormat/>
    <w:rsid w:val="00B67710"/>
    <w:pPr>
      <w:keepNext/>
      <w:spacing w:before="20" w:after="20"/>
      <w:jc w:val="center"/>
    </w:pPr>
    <w:rPr>
      <w:rFonts w:ascii="Arial Narrow" w:eastAsia="Times New Roman" w:hAnsi="Arial Narrow"/>
      <w:b/>
      <w:color w:val="FFFFFF"/>
      <w:spacing w:val="8"/>
      <w:sz w:val="20"/>
      <w:szCs w:val="18"/>
    </w:rPr>
  </w:style>
  <w:style w:type="paragraph" w:customStyle="1" w:styleId="Photo">
    <w:name w:val="Photo"/>
    <w:basedOn w:val="Normal"/>
    <w:uiPriority w:val="2"/>
    <w:qFormat/>
    <w:rsid w:val="00021BFC"/>
    <w:pPr>
      <w:spacing w:after="360"/>
      <w:jc w:val="center"/>
    </w:pPr>
    <w:rPr>
      <w:rFonts w:ascii="Arial" w:eastAsia="Arial" w:hAnsi="Arial"/>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376004482">
      <w:bodyDiv w:val="1"/>
      <w:marLeft w:val="0"/>
      <w:marRight w:val="0"/>
      <w:marTop w:val="0"/>
      <w:marBottom w:val="0"/>
      <w:divBdr>
        <w:top w:val="none" w:sz="0" w:space="0" w:color="auto"/>
        <w:left w:val="none" w:sz="0" w:space="0" w:color="auto"/>
        <w:bottom w:val="none" w:sz="0" w:space="0" w:color="auto"/>
        <w:right w:val="none" w:sz="0" w:space="0" w:color="auto"/>
      </w:divBdr>
    </w:div>
    <w:div w:id="1539974879">
      <w:bodyDiv w:val="1"/>
      <w:marLeft w:val="0"/>
      <w:marRight w:val="0"/>
      <w:marTop w:val="0"/>
      <w:marBottom w:val="0"/>
      <w:divBdr>
        <w:top w:val="none" w:sz="0" w:space="0" w:color="auto"/>
        <w:left w:val="none" w:sz="0" w:space="0" w:color="auto"/>
        <w:bottom w:val="none" w:sz="0" w:space="0" w:color="auto"/>
        <w:right w:val="none" w:sz="0" w:space="0" w:color="auto"/>
      </w:divBdr>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rtickettowork.com/web/ttw/events-archiv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surveymonkey.com/s/APOR2015" TargetMode="External"/><Relationship Id="rId10" Type="http://schemas.openxmlformats.org/officeDocument/2006/relationships/hyperlink" Target="mailto:jenniferpurdum@maximu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5E6C6-B429-034F-94F2-1109D4A6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3226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Juhi Dubey</dc:creator>
  <cp:lastModifiedBy>LaTasha  Durrett</cp:lastModifiedBy>
  <cp:revision>3</cp:revision>
  <cp:lastPrinted>2015-05-08T18:06:00Z</cp:lastPrinted>
  <dcterms:created xsi:type="dcterms:W3CDTF">2015-05-08T18:06:00Z</dcterms:created>
  <dcterms:modified xsi:type="dcterms:W3CDTF">2015-05-08T18:07:00Z</dcterms:modified>
</cp:coreProperties>
</file>