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65" w:rsidRDefault="00064A65" w:rsidP="00064A65">
      <w:pPr>
        <w:shd w:val="clear" w:color="auto" w:fill="FFFFFF"/>
        <w:spacing w:before="100" w:beforeAutospacing="1" w:after="100" w:afterAutospacing="1"/>
        <w:rPr>
          <w:rFonts w:ascii="Arial" w:eastAsia="Times New Roman" w:hAnsi="Arial" w:cs="Arial"/>
          <w:b/>
          <w:bCs/>
          <w:color w:val="212121"/>
        </w:rPr>
      </w:pPr>
    </w:p>
    <w:p w:rsidR="00064A65" w:rsidRPr="008E616D" w:rsidRDefault="008E616D" w:rsidP="00064A65">
      <w:pPr>
        <w:shd w:val="clear" w:color="auto" w:fill="FFFFFF"/>
        <w:spacing w:before="100" w:beforeAutospacing="1" w:after="100" w:afterAutospacing="1"/>
        <w:rPr>
          <w:rFonts w:ascii="Arial" w:eastAsia="Times New Roman" w:hAnsi="Arial" w:cs="Arial"/>
          <w:bCs/>
          <w:color w:val="212121"/>
        </w:rPr>
      </w:pPr>
      <w:r w:rsidRPr="008E616D">
        <w:rPr>
          <w:rFonts w:ascii="Arial" w:eastAsia="Times New Roman" w:hAnsi="Arial" w:cs="Arial"/>
          <w:b/>
          <w:bCs/>
          <w:color w:val="212121"/>
          <w:u w:val="single"/>
        </w:rPr>
        <w:t xml:space="preserve">Update: </w:t>
      </w:r>
      <w:r w:rsidR="00C33292" w:rsidRPr="008E616D">
        <w:rPr>
          <w:rFonts w:ascii="Arial" w:eastAsia="Times New Roman" w:hAnsi="Arial" w:cs="Arial"/>
          <w:b/>
          <w:bCs/>
          <w:color w:val="212121"/>
          <w:u w:val="single"/>
        </w:rPr>
        <w:t xml:space="preserve">Marketing Summit </w:t>
      </w:r>
      <w:r w:rsidRPr="008E616D">
        <w:rPr>
          <w:rFonts w:ascii="Arial" w:eastAsia="Times New Roman" w:hAnsi="Arial" w:cs="Arial"/>
          <w:b/>
          <w:bCs/>
          <w:color w:val="212121"/>
          <w:u w:val="single"/>
        </w:rPr>
        <w:t>Dallas:</w:t>
      </w:r>
      <w:r>
        <w:rPr>
          <w:rFonts w:ascii="Arial" w:eastAsia="Times New Roman" w:hAnsi="Arial" w:cs="Arial"/>
          <w:b/>
          <w:bCs/>
          <w:color w:val="212121"/>
        </w:rPr>
        <w:t xml:space="preserve"> </w:t>
      </w:r>
      <w:r w:rsidR="00C33292" w:rsidRPr="00C33292">
        <w:rPr>
          <w:rFonts w:ascii="Arial" w:eastAsia="Times New Roman" w:hAnsi="Arial" w:cs="Arial"/>
          <w:bCs/>
          <w:color w:val="212121"/>
        </w:rPr>
        <w:t>Rob Pfaff</w:t>
      </w:r>
      <w:r w:rsidR="00064A65" w:rsidRPr="00064A65">
        <w:rPr>
          <w:rFonts w:ascii="Arial" w:eastAsia="Times New Roman" w:hAnsi="Arial" w:cs="Arial"/>
          <w:bCs/>
          <w:color w:val="212121"/>
        </w:rPr>
        <w:t xml:space="preserve">, </w:t>
      </w:r>
      <w:r w:rsidR="00064A65">
        <w:rPr>
          <w:rFonts w:ascii="Arial" w:eastAsia="Times New Roman" w:hAnsi="Arial" w:cs="Arial"/>
          <w:bCs/>
          <w:color w:val="212121"/>
        </w:rPr>
        <w:t xml:space="preserve">ORDES </w:t>
      </w:r>
      <w:r w:rsidR="00064A65" w:rsidRPr="00064A65">
        <w:rPr>
          <w:rFonts w:ascii="Arial" w:eastAsia="Times New Roman" w:hAnsi="Arial" w:cs="Arial"/>
          <w:bCs/>
          <w:color w:val="212121"/>
        </w:rPr>
        <w:t xml:space="preserve">Deputy Associate Commissioner, </w:t>
      </w:r>
      <w:r>
        <w:rPr>
          <w:rFonts w:ascii="Arial" w:eastAsia="Times New Roman" w:hAnsi="Arial" w:cs="Arial"/>
          <w:bCs/>
          <w:color w:val="212121"/>
        </w:rPr>
        <w:t xml:space="preserve">gave a summary of the outcome and takeaways of the </w:t>
      </w:r>
      <w:r w:rsidR="00064A65" w:rsidRPr="00064A65">
        <w:rPr>
          <w:rFonts w:ascii="Arial" w:eastAsia="Times New Roman" w:hAnsi="Arial" w:cs="Arial"/>
          <w:bCs/>
          <w:color w:val="212121"/>
        </w:rPr>
        <w:t xml:space="preserve">first </w:t>
      </w:r>
      <w:r>
        <w:rPr>
          <w:rFonts w:ascii="Arial" w:eastAsia="Times New Roman" w:hAnsi="Arial" w:cs="Arial"/>
          <w:bCs/>
          <w:color w:val="212121"/>
        </w:rPr>
        <w:t>Ticket to Work Marketing S</w:t>
      </w:r>
      <w:r w:rsidR="00064A65" w:rsidRPr="00064A65">
        <w:rPr>
          <w:rFonts w:ascii="Arial" w:eastAsia="Times New Roman" w:hAnsi="Arial" w:cs="Arial"/>
          <w:bCs/>
          <w:color w:val="212121"/>
        </w:rPr>
        <w:t xml:space="preserve">ummit </w:t>
      </w:r>
      <w:r w:rsidR="00064A65">
        <w:rPr>
          <w:rFonts w:ascii="Arial" w:eastAsia="Times New Roman" w:hAnsi="Arial" w:cs="Arial"/>
          <w:bCs/>
          <w:color w:val="212121"/>
        </w:rPr>
        <w:t xml:space="preserve">held in </w:t>
      </w:r>
      <w:r w:rsidR="00064A65" w:rsidRPr="00064A65">
        <w:rPr>
          <w:rFonts w:ascii="Arial" w:eastAsia="Times New Roman" w:hAnsi="Arial" w:cs="Arial"/>
          <w:bCs/>
          <w:color w:val="212121"/>
        </w:rPr>
        <w:t>Dallas</w:t>
      </w:r>
      <w:r>
        <w:rPr>
          <w:rFonts w:ascii="Arial" w:eastAsia="Times New Roman" w:hAnsi="Arial" w:cs="Arial"/>
          <w:bCs/>
          <w:color w:val="212121"/>
        </w:rPr>
        <w:t xml:space="preserve">, Texas, </w:t>
      </w:r>
      <w:r w:rsidR="00064A65">
        <w:rPr>
          <w:rFonts w:ascii="Arial" w:eastAsia="Times New Roman" w:hAnsi="Arial" w:cs="Arial"/>
          <w:bCs/>
          <w:color w:val="212121"/>
        </w:rPr>
        <w:t>on</w:t>
      </w:r>
      <w:r w:rsidR="00064A65" w:rsidRPr="00064A65">
        <w:rPr>
          <w:rFonts w:ascii="Arial" w:eastAsia="Times New Roman" w:hAnsi="Arial" w:cs="Arial"/>
          <w:bCs/>
          <w:color w:val="212121"/>
        </w:rPr>
        <w:t xml:space="preserve"> June 24</w:t>
      </w:r>
      <w:r>
        <w:rPr>
          <w:rFonts w:ascii="Arial" w:eastAsia="Times New Roman" w:hAnsi="Arial" w:cs="Arial"/>
          <w:bCs/>
          <w:color w:val="212121"/>
          <w:vertAlign w:val="superscript"/>
        </w:rPr>
        <w:t xml:space="preserve">. </w:t>
      </w:r>
      <w:r>
        <w:rPr>
          <w:rFonts w:ascii="Arial" w:eastAsia="Times New Roman" w:hAnsi="Arial" w:cs="Arial"/>
          <w:bCs/>
          <w:color w:val="212121"/>
        </w:rPr>
        <w:t>In attendance were</w:t>
      </w:r>
      <w:r w:rsidR="00064A65" w:rsidRPr="00064A65">
        <w:rPr>
          <w:rFonts w:ascii="Arial" w:eastAsia="Times New Roman" w:hAnsi="Arial" w:cs="Arial"/>
          <w:bCs/>
          <w:color w:val="212121"/>
        </w:rPr>
        <w:t xml:space="preserve"> 45 attendees with representatives from 25 Employment Networks</w:t>
      </w:r>
      <w:r w:rsidR="00064A65">
        <w:rPr>
          <w:rFonts w:ascii="Arial" w:eastAsia="Times New Roman" w:hAnsi="Arial" w:cs="Arial"/>
          <w:bCs/>
          <w:color w:val="212121"/>
        </w:rPr>
        <w:t xml:space="preserve"> representing a</w:t>
      </w:r>
      <w:r w:rsidR="00064A65" w:rsidRPr="00064A65">
        <w:rPr>
          <w:rFonts w:ascii="Arial" w:eastAsia="Times New Roman" w:hAnsi="Arial" w:cs="Arial"/>
          <w:bCs/>
          <w:color w:val="212121"/>
        </w:rPr>
        <w:t xml:space="preserve"> c</w:t>
      </w:r>
      <w:r>
        <w:rPr>
          <w:rFonts w:ascii="Arial" w:eastAsia="Times New Roman" w:hAnsi="Arial" w:cs="Arial"/>
          <w:bCs/>
          <w:color w:val="212121"/>
        </w:rPr>
        <w:t xml:space="preserve">ross section of the Employment Network (EN) community. </w:t>
      </w:r>
      <w:r w:rsidR="00064A65">
        <w:rPr>
          <w:rFonts w:ascii="Arial" w:eastAsia="Times New Roman" w:hAnsi="Arial" w:cs="Arial"/>
          <w:bCs/>
          <w:color w:val="212121"/>
        </w:rPr>
        <w:t>There was l</w:t>
      </w:r>
      <w:r w:rsidR="00064A65" w:rsidRPr="00064A65">
        <w:rPr>
          <w:rFonts w:ascii="Arial" w:eastAsia="Times New Roman" w:hAnsi="Arial" w:cs="Arial"/>
          <w:bCs/>
          <w:color w:val="212121"/>
        </w:rPr>
        <w:t xml:space="preserve">ively interaction and high energy during discussions. </w:t>
      </w:r>
      <w:r>
        <w:rPr>
          <w:rFonts w:ascii="Arial" w:eastAsia="Times New Roman" w:hAnsi="Arial" w:cs="Arial"/>
          <w:bCs/>
          <w:color w:val="212121"/>
        </w:rPr>
        <w:t>NENA, BASS, SSA’s</w:t>
      </w:r>
      <w:r w:rsidRPr="00064A65">
        <w:rPr>
          <w:rFonts w:ascii="Arial" w:eastAsia="Times New Roman" w:hAnsi="Arial" w:cs="Arial"/>
          <w:bCs/>
          <w:color w:val="212121"/>
        </w:rPr>
        <w:t xml:space="preserve"> national </w:t>
      </w:r>
      <w:r>
        <w:rPr>
          <w:rFonts w:ascii="Arial" w:eastAsia="Times New Roman" w:hAnsi="Arial" w:cs="Arial"/>
          <w:bCs/>
          <w:color w:val="212121"/>
        </w:rPr>
        <w:t xml:space="preserve">WIPA </w:t>
      </w:r>
      <w:r w:rsidRPr="00064A65">
        <w:rPr>
          <w:rFonts w:ascii="Arial" w:eastAsia="Times New Roman" w:hAnsi="Arial" w:cs="Arial"/>
          <w:bCs/>
          <w:color w:val="212121"/>
        </w:rPr>
        <w:t>training center from Virginia Commonwealth and a local WIPA</w:t>
      </w:r>
      <w:r>
        <w:rPr>
          <w:rFonts w:ascii="Arial" w:eastAsia="Times New Roman" w:hAnsi="Arial" w:cs="Arial"/>
          <w:bCs/>
          <w:color w:val="212121"/>
        </w:rPr>
        <w:t>,</w:t>
      </w:r>
      <w:r w:rsidRPr="00064A65">
        <w:rPr>
          <w:rFonts w:ascii="Arial" w:eastAsia="Times New Roman" w:hAnsi="Arial" w:cs="Arial"/>
          <w:bCs/>
          <w:color w:val="212121"/>
        </w:rPr>
        <w:t xml:space="preserve"> </w:t>
      </w:r>
      <w:r>
        <w:rPr>
          <w:rFonts w:ascii="Arial" w:eastAsia="Times New Roman" w:hAnsi="Arial" w:cs="Arial"/>
          <w:bCs/>
          <w:color w:val="212121"/>
        </w:rPr>
        <w:t xml:space="preserve">the </w:t>
      </w:r>
      <w:r w:rsidRPr="00064A65">
        <w:rPr>
          <w:rFonts w:ascii="Arial" w:eastAsia="Times New Roman" w:hAnsi="Arial" w:cs="Arial"/>
          <w:bCs/>
          <w:color w:val="212121"/>
        </w:rPr>
        <w:t>T</w:t>
      </w:r>
      <w:r>
        <w:rPr>
          <w:rFonts w:ascii="Arial" w:eastAsia="Times New Roman" w:hAnsi="Arial" w:cs="Arial"/>
          <w:bCs/>
          <w:color w:val="212121"/>
        </w:rPr>
        <w:t>exas</w:t>
      </w:r>
      <w:r w:rsidRPr="00064A65">
        <w:rPr>
          <w:rFonts w:ascii="Arial" w:eastAsia="Times New Roman" w:hAnsi="Arial" w:cs="Arial"/>
          <w:bCs/>
          <w:color w:val="212121"/>
        </w:rPr>
        <w:t xml:space="preserve"> PABSS</w:t>
      </w:r>
      <w:r>
        <w:rPr>
          <w:rFonts w:ascii="Arial" w:eastAsia="Times New Roman" w:hAnsi="Arial" w:cs="Arial"/>
          <w:bCs/>
          <w:color w:val="212121"/>
        </w:rPr>
        <w:t xml:space="preserve"> </w:t>
      </w:r>
      <w:r w:rsidRPr="00064A65">
        <w:rPr>
          <w:rFonts w:ascii="Arial" w:eastAsia="Times New Roman" w:hAnsi="Arial" w:cs="Arial"/>
          <w:bCs/>
          <w:color w:val="212121"/>
        </w:rPr>
        <w:t xml:space="preserve">and </w:t>
      </w:r>
      <w:r>
        <w:rPr>
          <w:rFonts w:ascii="Arial" w:eastAsia="Times New Roman" w:hAnsi="Arial" w:cs="Arial"/>
          <w:bCs/>
          <w:color w:val="212121"/>
        </w:rPr>
        <w:t xml:space="preserve">the </w:t>
      </w:r>
      <w:r w:rsidRPr="00064A65">
        <w:rPr>
          <w:rFonts w:ascii="Arial" w:eastAsia="Times New Roman" w:hAnsi="Arial" w:cs="Arial"/>
          <w:bCs/>
          <w:color w:val="212121"/>
        </w:rPr>
        <w:t>Dallas regional area AWICS</w:t>
      </w:r>
      <w:r>
        <w:rPr>
          <w:rFonts w:ascii="Arial" w:eastAsia="Times New Roman" w:hAnsi="Arial" w:cs="Arial"/>
          <w:bCs/>
          <w:color w:val="212121"/>
        </w:rPr>
        <w:t xml:space="preserve">, all made presentations at the event. </w:t>
      </w:r>
      <w:r w:rsidR="00064A65">
        <w:rPr>
          <w:rFonts w:ascii="Arial" w:eastAsia="Times New Roman" w:hAnsi="Arial" w:cs="Arial"/>
          <w:bCs/>
          <w:color w:val="212121"/>
        </w:rPr>
        <w:t>A l</w:t>
      </w:r>
      <w:r w:rsidR="00064A65" w:rsidRPr="00064A65">
        <w:rPr>
          <w:rFonts w:ascii="Arial" w:eastAsia="Times New Roman" w:hAnsi="Arial" w:cs="Arial"/>
          <w:bCs/>
          <w:color w:val="212121"/>
        </w:rPr>
        <w:t xml:space="preserve">ively mix </w:t>
      </w:r>
      <w:r w:rsidR="00064A65">
        <w:rPr>
          <w:rFonts w:ascii="Arial" w:eastAsia="Times New Roman" w:hAnsi="Arial" w:cs="Arial"/>
          <w:bCs/>
          <w:color w:val="212121"/>
        </w:rPr>
        <w:t>of</w:t>
      </w:r>
      <w:r w:rsidR="00064A65" w:rsidRPr="00064A65">
        <w:rPr>
          <w:rFonts w:ascii="Arial" w:eastAsia="Times New Roman" w:hAnsi="Arial" w:cs="Arial"/>
          <w:bCs/>
          <w:color w:val="212121"/>
        </w:rPr>
        <w:t xml:space="preserve"> discussion</w:t>
      </w:r>
      <w:r w:rsidR="00064A65">
        <w:rPr>
          <w:rFonts w:ascii="Arial" w:eastAsia="Times New Roman" w:hAnsi="Arial" w:cs="Arial"/>
          <w:bCs/>
          <w:color w:val="212121"/>
        </w:rPr>
        <w:t>s and a robust Q</w:t>
      </w:r>
      <w:r>
        <w:rPr>
          <w:rFonts w:ascii="Arial" w:eastAsia="Times New Roman" w:hAnsi="Arial" w:cs="Arial"/>
          <w:bCs/>
          <w:color w:val="212121"/>
        </w:rPr>
        <w:t>&amp;</w:t>
      </w:r>
      <w:r w:rsidR="00064A65">
        <w:rPr>
          <w:rFonts w:ascii="Arial" w:eastAsia="Times New Roman" w:hAnsi="Arial" w:cs="Arial"/>
          <w:bCs/>
          <w:color w:val="212121"/>
        </w:rPr>
        <w:t>A</w:t>
      </w:r>
      <w:r w:rsidR="00064A65" w:rsidRPr="00064A65">
        <w:rPr>
          <w:rFonts w:ascii="Arial" w:eastAsia="Times New Roman" w:hAnsi="Arial" w:cs="Arial"/>
          <w:bCs/>
          <w:color w:val="212121"/>
        </w:rPr>
        <w:t xml:space="preserve"> </w:t>
      </w:r>
      <w:r w:rsidR="00064A65">
        <w:rPr>
          <w:rFonts w:ascii="Arial" w:eastAsia="Times New Roman" w:hAnsi="Arial" w:cs="Arial"/>
          <w:bCs/>
          <w:color w:val="212121"/>
        </w:rPr>
        <w:t xml:space="preserve">resulted in several </w:t>
      </w:r>
      <w:r w:rsidR="00064A65" w:rsidRPr="00064A65">
        <w:rPr>
          <w:rFonts w:ascii="Arial" w:eastAsia="Times New Roman" w:hAnsi="Arial" w:cs="Arial"/>
          <w:bCs/>
          <w:color w:val="212121"/>
        </w:rPr>
        <w:t>takeaway</w:t>
      </w:r>
      <w:r w:rsidR="00064A65">
        <w:rPr>
          <w:rFonts w:ascii="Arial" w:eastAsia="Times New Roman" w:hAnsi="Arial" w:cs="Arial"/>
          <w:bCs/>
          <w:color w:val="212121"/>
        </w:rPr>
        <w:t xml:space="preserve"> items </w:t>
      </w:r>
      <w:r w:rsidR="00064A65" w:rsidRPr="00064A65">
        <w:rPr>
          <w:rFonts w:ascii="Arial" w:eastAsia="Times New Roman" w:hAnsi="Arial" w:cs="Arial"/>
          <w:bCs/>
          <w:color w:val="212121"/>
        </w:rPr>
        <w:t xml:space="preserve">that </w:t>
      </w:r>
      <w:r w:rsidR="00064A65">
        <w:rPr>
          <w:rFonts w:ascii="Arial" w:eastAsia="Times New Roman" w:hAnsi="Arial" w:cs="Arial"/>
          <w:bCs/>
          <w:color w:val="212121"/>
        </w:rPr>
        <w:t xml:space="preserve">SSA is now </w:t>
      </w:r>
      <w:r w:rsidR="00064A65" w:rsidRPr="00064A65">
        <w:rPr>
          <w:rFonts w:ascii="Arial" w:eastAsia="Times New Roman" w:hAnsi="Arial" w:cs="Arial"/>
          <w:bCs/>
          <w:color w:val="212121"/>
        </w:rPr>
        <w:t xml:space="preserve">reviewing. </w:t>
      </w:r>
    </w:p>
    <w:p w:rsidR="00064A65" w:rsidRDefault="00064A65" w:rsidP="00064A65">
      <w:pPr>
        <w:shd w:val="clear" w:color="auto" w:fill="FFFFFF"/>
        <w:spacing w:before="100" w:beforeAutospacing="1" w:after="100" w:afterAutospacing="1"/>
        <w:rPr>
          <w:rFonts w:ascii="Arial" w:eastAsia="Times New Roman" w:hAnsi="Arial" w:cs="Arial"/>
          <w:bCs/>
          <w:color w:val="212121"/>
        </w:rPr>
      </w:pPr>
      <w:r>
        <w:rPr>
          <w:rFonts w:ascii="Arial" w:eastAsia="Times New Roman" w:hAnsi="Arial" w:cs="Arial"/>
          <w:bCs/>
          <w:color w:val="212121"/>
        </w:rPr>
        <w:t>E</w:t>
      </w:r>
      <w:r w:rsidRPr="00064A65">
        <w:rPr>
          <w:rFonts w:ascii="Arial" w:eastAsia="Times New Roman" w:hAnsi="Arial" w:cs="Arial"/>
          <w:bCs/>
          <w:color w:val="212121"/>
        </w:rPr>
        <w:t xml:space="preserve">valuations </w:t>
      </w:r>
      <w:r>
        <w:rPr>
          <w:rFonts w:ascii="Arial" w:eastAsia="Times New Roman" w:hAnsi="Arial" w:cs="Arial"/>
          <w:bCs/>
          <w:color w:val="212121"/>
        </w:rPr>
        <w:t xml:space="preserve">to obtain </w:t>
      </w:r>
      <w:r w:rsidRPr="00064A65">
        <w:rPr>
          <w:rFonts w:ascii="Arial" w:eastAsia="Times New Roman" w:hAnsi="Arial" w:cs="Arial"/>
          <w:bCs/>
          <w:color w:val="212121"/>
        </w:rPr>
        <w:t xml:space="preserve">participant feedback </w:t>
      </w:r>
      <w:r>
        <w:rPr>
          <w:rFonts w:ascii="Arial" w:eastAsia="Times New Roman" w:hAnsi="Arial" w:cs="Arial"/>
          <w:bCs/>
          <w:color w:val="212121"/>
        </w:rPr>
        <w:t xml:space="preserve">were aimed at assessing </w:t>
      </w:r>
      <w:r w:rsidRPr="00064A65">
        <w:rPr>
          <w:rFonts w:ascii="Arial" w:eastAsia="Times New Roman" w:hAnsi="Arial" w:cs="Arial"/>
          <w:bCs/>
          <w:color w:val="212121"/>
        </w:rPr>
        <w:t xml:space="preserve">whether this event </w:t>
      </w:r>
      <w:r>
        <w:rPr>
          <w:rFonts w:ascii="Arial" w:eastAsia="Times New Roman" w:hAnsi="Arial" w:cs="Arial"/>
          <w:bCs/>
          <w:color w:val="212121"/>
        </w:rPr>
        <w:t xml:space="preserve">was </w:t>
      </w:r>
      <w:r w:rsidRPr="00064A65">
        <w:rPr>
          <w:rFonts w:ascii="Arial" w:eastAsia="Times New Roman" w:hAnsi="Arial" w:cs="Arial"/>
          <w:bCs/>
          <w:color w:val="212121"/>
        </w:rPr>
        <w:t>beneficial for EN</w:t>
      </w:r>
      <w:r w:rsidR="008E616D">
        <w:rPr>
          <w:rFonts w:ascii="Arial" w:eastAsia="Times New Roman" w:hAnsi="Arial" w:cs="Arial"/>
          <w:bCs/>
          <w:color w:val="212121"/>
        </w:rPr>
        <w:t xml:space="preserve">s. </w:t>
      </w:r>
      <w:r>
        <w:rPr>
          <w:rFonts w:ascii="Arial" w:eastAsia="Times New Roman" w:hAnsi="Arial" w:cs="Arial"/>
          <w:bCs/>
          <w:color w:val="212121"/>
        </w:rPr>
        <w:t xml:space="preserve">There was an </w:t>
      </w:r>
      <w:r w:rsidRPr="00064A65">
        <w:rPr>
          <w:rFonts w:ascii="Arial" w:eastAsia="Times New Roman" w:hAnsi="Arial" w:cs="Arial"/>
          <w:bCs/>
          <w:color w:val="212121"/>
        </w:rPr>
        <w:t>overwhelmingly positive response from attendees that the summit was worthwhile</w:t>
      </w:r>
      <w:r w:rsidR="0007497A">
        <w:rPr>
          <w:rFonts w:ascii="Arial" w:eastAsia="Times New Roman" w:hAnsi="Arial" w:cs="Arial"/>
          <w:bCs/>
          <w:color w:val="212121"/>
        </w:rPr>
        <w:t xml:space="preserve">. </w:t>
      </w:r>
      <w:r w:rsidRPr="00064A65">
        <w:rPr>
          <w:rFonts w:ascii="Arial" w:eastAsia="Times New Roman" w:hAnsi="Arial" w:cs="Arial"/>
          <w:bCs/>
          <w:color w:val="212121"/>
        </w:rPr>
        <w:t xml:space="preserve">Some of the benefits that </w:t>
      </w:r>
      <w:r>
        <w:rPr>
          <w:rFonts w:ascii="Arial" w:eastAsia="Times New Roman" w:hAnsi="Arial" w:cs="Arial"/>
          <w:bCs/>
          <w:color w:val="212121"/>
        </w:rPr>
        <w:t>SSA</w:t>
      </w:r>
      <w:r w:rsidRPr="00064A65">
        <w:rPr>
          <w:rFonts w:ascii="Arial" w:eastAsia="Times New Roman" w:hAnsi="Arial" w:cs="Arial"/>
          <w:bCs/>
          <w:color w:val="212121"/>
        </w:rPr>
        <w:t xml:space="preserve"> realized were a better understanding of the stakeholders in attendance and </w:t>
      </w:r>
      <w:r>
        <w:rPr>
          <w:rFonts w:ascii="Arial" w:eastAsia="Times New Roman" w:hAnsi="Arial" w:cs="Arial"/>
          <w:bCs/>
          <w:color w:val="212121"/>
        </w:rPr>
        <w:t xml:space="preserve">identification of the </w:t>
      </w:r>
      <w:r w:rsidRPr="00064A65">
        <w:rPr>
          <w:rFonts w:ascii="Arial" w:eastAsia="Times New Roman" w:hAnsi="Arial" w:cs="Arial"/>
          <w:bCs/>
          <w:color w:val="212121"/>
        </w:rPr>
        <w:t>best ways to collaborate in the future</w:t>
      </w:r>
      <w:r>
        <w:rPr>
          <w:rFonts w:ascii="Arial" w:eastAsia="Times New Roman" w:hAnsi="Arial" w:cs="Arial"/>
          <w:bCs/>
          <w:color w:val="212121"/>
        </w:rPr>
        <w:t xml:space="preserve">, as well as an increased understanding of the importance to ENS of </w:t>
      </w:r>
      <w:r w:rsidRPr="00064A65">
        <w:rPr>
          <w:rFonts w:ascii="Arial" w:eastAsia="Times New Roman" w:hAnsi="Arial" w:cs="Arial"/>
          <w:bCs/>
          <w:color w:val="212121"/>
        </w:rPr>
        <w:t>direct access to beneficiary information</w:t>
      </w:r>
      <w:r>
        <w:rPr>
          <w:rFonts w:ascii="Arial" w:eastAsia="Times New Roman" w:hAnsi="Arial" w:cs="Arial"/>
          <w:bCs/>
          <w:color w:val="212121"/>
        </w:rPr>
        <w:t xml:space="preserve">. ORDES staff are </w:t>
      </w:r>
      <w:r w:rsidRPr="00064A65">
        <w:rPr>
          <w:rFonts w:ascii="Arial" w:eastAsia="Times New Roman" w:hAnsi="Arial" w:cs="Arial"/>
          <w:bCs/>
          <w:color w:val="212121"/>
        </w:rPr>
        <w:t xml:space="preserve">working on a way to facilitate the transfer of </w:t>
      </w:r>
      <w:r>
        <w:rPr>
          <w:rFonts w:ascii="Arial" w:eastAsia="Times New Roman" w:hAnsi="Arial" w:cs="Arial"/>
          <w:bCs/>
          <w:color w:val="212121"/>
        </w:rPr>
        <w:t xml:space="preserve">beneficiary </w:t>
      </w:r>
      <w:r w:rsidRPr="00064A65">
        <w:rPr>
          <w:rFonts w:ascii="Arial" w:eastAsia="Times New Roman" w:hAnsi="Arial" w:cs="Arial"/>
          <w:bCs/>
          <w:color w:val="212121"/>
        </w:rPr>
        <w:t xml:space="preserve">information in a safe and secure manner.  We </w:t>
      </w:r>
      <w:r>
        <w:rPr>
          <w:rFonts w:ascii="Arial" w:eastAsia="Times New Roman" w:hAnsi="Arial" w:cs="Arial"/>
          <w:bCs/>
          <w:color w:val="212121"/>
        </w:rPr>
        <w:t xml:space="preserve">are also </w:t>
      </w:r>
      <w:r w:rsidRPr="00064A65">
        <w:rPr>
          <w:rFonts w:ascii="Arial" w:eastAsia="Times New Roman" w:hAnsi="Arial" w:cs="Arial"/>
          <w:bCs/>
          <w:color w:val="212121"/>
        </w:rPr>
        <w:t>develop</w:t>
      </w:r>
      <w:r>
        <w:rPr>
          <w:rFonts w:ascii="Arial" w:eastAsia="Times New Roman" w:hAnsi="Arial" w:cs="Arial"/>
          <w:bCs/>
          <w:color w:val="212121"/>
        </w:rPr>
        <w:t>ing</w:t>
      </w:r>
      <w:r w:rsidRPr="00064A65">
        <w:rPr>
          <w:rFonts w:ascii="Arial" w:eastAsia="Times New Roman" w:hAnsi="Arial" w:cs="Arial"/>
          <w:bCs/>
          <w:color w:val="212121"/>
        </w:rPr>
        <w:t xml:space="preserve"> new ideas for tools and action strategies.  </w:t>
      </w:r>
    </w:p>
    <w:p w:rsidR="00064A65" w:rsidRDefault="00064A65" w:rsidP="00064A65">
      <w:pPr>
        <w:shd w:val="clear" w:color="auto" w:fill="FFFFFF"/>
        <w:spacing w:before="100" w:beforeAutospacing="1" w:after="100" w:afterAutospacing="1"/>
        <w:rPr>
          <w:rFonts w:ascii="Arial" w:eastAsia="Times New Roman" w:hAnsi="Arial" w:cs="Arial"/>
          <w:bCs/>
          <w:color w:val="212121"/>
        </w:rPr>
      </w:pPr>
      <w:r>
        <w:rPr>
          <w:rFonts w:ascii="Arial" w:eastAsia="Times New Roman" w:hAnsi="Arial" w:cs="Arial"/>
          <w:bCs/>
          <w:color w:val="212121"/>
        </w:rPr>
        <w:t>T</w:t>
      </w:r>
      <w:r w:rsidRPr="00064A65">
        <w:rPr>
          <w:rFonts w:ascii="Arial" w:eastAsia="Times New Roman" w:hAnsi="Arial" w:cs="Arial"/>
          <w:bCs/>
          <w:color w:val="212121"/>
        </w:rPr>
        <w:t>h</w:t>
      </w:r>
      <w:r>
        <w:rPr>
          <w:rFonts w:ascii="Arial" w:eastAsia="Times New Roman" w:hAnsi="Arial" w:cs="Arial"/>
          <w:bCs/>
          <w:color w:val="212121"/>
        </w:rPr>
        <w:t>e summit</w:t>
      </w:r>
      <w:r w:rsidRPr="00064A65">
        <w:rPr>
          <w:rFonts w:ascii="Arial" w:eastAsia="Times New Roman" w:hAnsi="Arial" w:cs="Arial"/>
          <w:bCs/>
          <w:color w:val="212121"/>
        </w:rPr>
        <w:t xml:space="preserve"> was an opportunity for those participants from various stakeholder groups to meet face</w:t>
      </w:r>
      <w:r>
        <w:rPr>
          <w:rFonts w:ascii="Arial" w:eastAsia="Times New Roman" w:hAnsi="Arial" w:cs="Arial"/>
          <w:bCs/>
          <w:color w:val="212121"/>
        </w:rPr>
        <w:t>-</w:t>
      </w:r>
      <w:r w:rsidRPr="00064A65">
        <w:rPr>
          <w:rFonts w:ascii="Arial" w:eastAsia="Times New Roman" w:hAnsi="Arial" w:cs="Arial"/>
          <w:bCs/>
          <w:color w:val="212121"/>
        </w:rPr>
        <w:t>to</w:t>
      </w:r>
      <w:r>
        <w:rPr>
          <w:rFonts w:ascii="Arial" w:eastAsia="Times New Roman" w:hAnsi="Arial" w:cs="Arial"/>
          <w:bCs/>
          <w:color w:val="212121"/>
        </w:rPr>
        <w:t>-</w:t>
      </w:r>
      <w:r w:rsidRPr="00064A65">
        <w:rPr>
          <w:rFonts w:ascii="Arial" w:eastAsia="Times New Roman" w:hAnsi="Arial" w:cs="Arial"/>
          <w:bCs/>
          <w:color w:val="212121"/>
        </w:rPr>
        <w:t xml:space="preserve">face and share </w:t>
      </w:r>
      <w:r>
        <w:rPr>
          <w:rFonts w:ascii="Arial" w:eastAsia="Times New Roman" w:hAnsi="Arial" w:cs="Arial"/>
          <w:bCs/>
          <w:color w:val="212121"/>
        </w:rPr>
        <w:t xml:space="preserve">their respective </w:t>
      </w:r>
      <w:r w:rsidRPr="00064A65">
        <w:rPr>
          <w:rFonts w:ascii="Arial" w:eastAsia="Times New Roman" w:hAnsi="Arial" w:cs="Arial"/>
          <w:bCs/>
          <w:color w:val="212121"/>
        </w:rPr>
        <w:t>thoughts and experiences.  The ENs requested that SSA have more meetings</w:t>
      </w:r>
      <w:r>
        <w:rPr>
          <w:rFonts w:ascii="Arial" w:eastAsia="Times New Roman" w:hAnsi="Arial" w:cs="Arial"/>
          <w:bCs/>
          <w:color w:val="212121"/>
        </w:rPr>
        <w:t xml:space="preserve"> of this nature</w:t>
      </w:r>
      <w:r w:rsidRPr="00064A65">
        <w:rPr>
          <w:rFonts w:ascii="Arial" w:eastAsia="Times New Roman" w:hAnsi="Arial" w:cs="Arial"/>
          <w:bCs/>
          <w:color w:val="212121"/>
        </w:rPr>
        <w:t xml:space="preserve"> </w:t>
      </w:r>
      <w:r>
        <w:rPr>
          <w:rFonts w:ascii="Arial" w:eastAsia="Times New Roman" w:hAnsi="Arial" w:cs="Arial"/>
          <w:bCs/>
          <w:color w:val="212121"/>
        </w:rPr>
        <w:t>to</w:t>
      </w:r>
      <w:r w:rsidRPr="00064A65">
        <w:rPr>
          <w:rFonts w:ascii="Arial" w:eastAsia="Times New Roman" w:hAnsi="Arial" w:cs="Arial"/>
          <w:bCs/>
          <w:color w:val="212121"/>
        </w:rPr>
        <w:t xml:space="preserve"> keep the conversation going.  Thank</w:t>
      </w:r>
      <w:r>
        <w:rPr>
          <w:rFonts w:ascii="Arial" w:eastAsia="Times New Roman" w:hAnsi="Arial" w:cs="Arial"/>
          <w:bCs/>
          <w:color w:val="212121"/>
        </w:rPr>
        <w:t>s to</w:t>
      </w:r>
      <w:r w:rsidRPr="00064A65">
        <w:rPr>
          <w:rFonts w:ascii="Arial" w:eastAsia="Times New Roman" w:hAnsi="Arial" w:cs="Arial"/>
          <w:bCs/>
          <w:color w:val="212121"/>
        </w:rPr>
        <w:t xml:space="preserve"> all who took their time and expense to attend the summit and </w:t>
      </w:r>
      <w:r>
        <w:rPr>
          <w:rFonts w:ascii="Arial" w:eastAsia="Times New Roman" w:hAnsi="Arial" w:cs="Arial"/>
          <w:bCs/>
          <w:color w:val="212121"/>
        </w:rPr>
        <w:t xml:space="preserve">to </w:t>
      </w:r>
      <w:r w:rsidRPr="00064A65">
        <w:rPr>
          <w:rFonts w:ascii="Arial" w:eastAsia="Times New Roman" w:hAnsi="Arial" w:cs="Arial"/>
          <w:bCs/>
          <w:color w:val="212121"/>
        </w:rPr>
        <w:t xml:space="preserve">those who helped make </w:t>
      </w:r>
      <w:r>
        <w:rPr>
          <w:rFonts w:ascii="Arial" w:eastAsia="Times New Roman" w:hAnsi="Arial" w:cs="Arial"/>
          <w:bCs/>
          <w:color w:val="212121"/>
        </w:rPr>
        <w:t>it</w:t>
      </w:r>
      <w:r w:rsidRPr="00064A65">
        <w:rPr>
          <w:rFonts w:ascii="Arial" w:eastAsia="Times New Roman" w:hAnsi="Arial" w:cs="Arial"/>
          <w:bCs/>
          <w:color w:val="212121"/>
        </w:rPr>
        <w:t xml:space="preserve"> happen</w:t>
      </w:r>
      <w:r>
        <w:rPr>
          <w:rFonts w:ascii="Arial" w:eastAsia="Times New Roman" w:hAnsi="Arial" w:cs="Arial"/>
          <w:bCs/>
          <w:color w:val="212121"/>
        </w:rPr>
        <w:t>. O</w:t>
      </w:r>
      <w:r w:rsidRPr="00064A65">
        <w:rPr>
          <w:rFonts w:ascii="Arial" w:eastAsia="Times New Roman" w:hAnsi="Arial" w:cs="Arial"/>
          <w:bCs/>
          <w:color w:val="212121"/>
        </w:rPr>
        <w:t>SM staff</w:t>
      </w:r>
      <w:r>
        <w:rPr>
          <w:rFonts w:ascii="Arial" w:eastAsia="Times New Roman" w:hAnsi="Arial" w:cs="Arial"/>
          <w:bCs/>
          <w:color w:val="212121"/>
        </w:rPr>
        <w:t xml:space="preserve"> were thanked</w:t>
      </w:r>
      <w:r w:rsidRPr="00064A65">
        <w:rPr>
          <w:rFonts w:ascii="Arial" w:eastAsia="Times New Roman" w:hAnsi="Arial" w:cs="Arial"/>
          <w:bCs/>
          <w:color w:val="212121"/>
        </w:rPr>
        <w:t xml:space="preserve"> for </w:t>
      </w:r>
      <w:r>
        <w:rPr>
          <w:rFonts w:ascii="Arial" w:eastAsia="Times New Roman" w:hAnsi="Arial" w:cs="Arial"/>
          <w:bCs/>
          <w:color w:val="212121"/>
        </w:rPr>
        <w:t>event</w:t>
      </w:r>
      <w:r w:rsidRPr="00064A65">
        <w:rPr>
          <w:rFonts w:ascii="Arial" w:eastAsia="Times New Roman" w:hAnsi="Arial" w:cs="Arial"/>
          <w:bCs/>
          <w:color w:val="212121"/>
        </w:rPr>
        <w:t xml:space="preserve"> planning and facilitation</w:t>
      </w:r>
      <w:r>
        <w:rPr>
          <w:rFonts w:ascii="Arial" w:eastAsia="Times New Roman" w:hAnsi="Arial" w:cs="Arial"/>
          <w:bCs/>
          <w:color w:val="212121"/>
        </w:rPr>
        <w:t>.</w:t>
      </w:r>
    </w:p>
    <w:p w:rsidR="0007497A" w:rsidRDefault="00064A65" w:rsidP="00064A65">
      <w:pPr>
        <w:shd w:val="clear" w:color="auto" w:fill="FFFFFF"/>
        <w:spacing w:before="100" w:beforeAutospacing="1" w:after="100" w:afterAutospacing="1"/>
        <w:rPr>
          <w:rFonts w:ascii="Arial" w:eastAsia="Times New Roman" w:hAnsi="Arial" w:cs="Arial"/>
          <w:bCs/>
          <w:color w:val="212121"/>
        </w:rPr>
      </w:pPr>
      <w:r>
        <w:rPr>
          <w:rFonts w:ascii="Arial" w:eastAsia="Times New Roman" w:hAnsi="Arial" w:cs="Arial"/>
          <w:bCs/>
          <w:color w:val="212121"/>
        </w:rPr>
        <w:t xml:space="preserve">Finally, ORDES and NENA leadership are </w:t>
      </w:r>
      <w:r w:rsidRPr="00064A65">
        <w:rPr>
          <w:rFonts w:ascii="Arial" w:eastAsia="Times New Roman" w:hAnsi="Arial" w:cs="Arial"/>
          <w:bCs/>
          <w:color w:val="212121"/>
        </w:rPr>
        <w:t xml:space="preserve">working on a second marketing session </w:t>
      </w:r>
      <w:r>
        <w:rPr>
          <w:rFonts w:ascii="Arial" w:eastAsia="Times New Roman" w:hAnsi="Arial" w:cs="Arial"/>
          <w:bCs/>
          <w:color w:val="212121"/>
        </w:rPr>
        <w:t>for</w:t>
      </w:r>
      <w:r w:rsidRPr="00064A65">
        <w:rPr>
          <w:rFonts w:ascii="Arial" w:eastAsia="Times New Roman" w:hAnsi="Arial" w:cs="Arial"/>
          <w:bCs/>
          <w:color w:val="212121"/>
        </w:rPr>
        <w:t xml:space="preserve"> the </w:t>
      </w:r>
      <w:r>
        <w:rPr>
          <w:rFonts w:ascii="Arial" w:eastAsia="Times New Roman" w:hAnsi="Arial" w:cs="Arial"/>
          <w:bCs/>
          <w:color w:val="212121"/>
        </w:rPr>
        <w:t xml:space="preserve">September </w:t>
      </w:r>
      <w:r w:rsidRPr="00064A65">
        <w:rPr>
          <w:rFonts w:ascii="Arial" w:eastAsia="Times New Roman" w:hAnsi="Arial" w:cs="Arial"/>
          <w:bCs/>
          <w:color w:val="212121"/>
        </w:rPr>
        <w:t>NENA conference in New Orleans</w:t>
      </w:r>
      <w:r>
        <w:rPr>
          <w:rFonts w:ascii="Arial" w:eastAsia="Times New Roman" w:hAnsi="Arial" w:cs="Arial"/>
          <w:bCs/>
          <w:color w:val="212121"/>
        </w:rPr>
        <w:t xml:space="preserve">. </w:t>
      </w:r>
    </w:p>
    <w:p w:rsidR="0007497A" w:rsidRPr="0007497A" w:rsidRDefault="0007497A" w:rsidP="00064A65">
      <w:pPr>
        <w:shd w:val="clear" w:color="auto" w:fill="FFFFFF"/>
        <w:spacing w:before="100" w:beforeAutospacing="1" w:after="100" w:afterAutospacing="1"/>
        <w:rPr>
          <w:rFonts w:ascii="Arial" w:eastAsia="Times New Roman" w:hAnsi="Arial" w:cs="Arial"/>
          <w:b/>
          <w:bCs/>
          <w:color w:val="212121"/>
          <w:u w:val="single"/>
        </w:rPr>
      </w:pPr>
      <w:r w:rsidRPr="0007497A">
        <w:rPr>
          <w:rFonts w:ascii="Arial" w:eastAsia="Times New Roman" w:hAnsi="Arial" w:cs="Arial"/>
          <w:b/>
          <w:bCs/>
          <w:color w:val="212121"/>
          <w:u w:val="single"/>
        </w:rPr>
        <w:t>General Updates</w:t>
      </w:r>
    </w:p>
    <w:p w:rsidR="0007497A" w:rsidRDefault="00064A65" w:rsidP="00064A65">
      <w:pPr>
        <w:pStyle w:val="ListParagraph"/>
        <w:numPr>
          <w:ilvl w:val="0"/>
          <w:numId w:val="1"/>
        </w:numPr>
        <w:shd w:val="clear" w:color="auto" w:fill="FFFFFF"/>
        <w:spacing w:before="100" w:beforeAutospacing="1" w:after="100" w:afterAutospacing="1"/>
        <w:rPr>
          <w:rFonts w:ascii="Arial" w:eastAsia="Times New Roman" w:hAnsi="Arial" w:cs="Arial"/>
          <w:bCs/>
          <w:color w:val="212121"/>
        </w:rPr>
      </w:pPr>
      <w:r w:rsidRPr="0007497A">
        <w:rPr>
          <w:rFonts w:ascii="Arial" w:eastAsia="Times New Roman" w:hAnsi="Arial" w:cs="Arial"/>
          <w:bCs/>
          <w:color w:val="212121"/>
        </w:rPr>
        <w:t>Cara Kaplan noted that everyone should have received a</w:t>
      </w:r>
      <w:r w:rsidR="0007497A">
        <w:rPr>
          <w:rFonts w:ascii="Arial" w:eastAsia="Times New Roman" w:hAnsi="Arial" w:cs="Arial"/>
          <w:bCs/>
          <w:color w:val="212121"/>
        </w:rPr>
        <w:t>n e</w:t>
      </w:r>
      <w:r w:rsidRPr="0007497A">
        <w:rPr>
          <w:rFonts w:ascii="Arial" w:eastAsia="Times New Roman" w:hAnsi="Arial" w:cs="Arial"/>
          <w:bCs/>
          <w:color w:val="212121"/>
        </w:rPr>
        <w:t xml:space="preserve">mail blast </w:t>
      </w:r>
      <w:r w:rsidR="0007497A">
        <w:rPr>
          <w:rFonts w:ascii="Arial" w:eastAsia="Times New Roman" w:hAnsi="Arial" w:cs="Arial"/>
          <w:bCs/>
          <w:color w:val="212121"/>
        </w:rPr>
        <w:t>about PINs to use when encrypting files.</w:t>
      </w:r>
      <w:r w:rsidRPr="0007497A">
        <w:rPr>
          <w:rFonts w:ascii="Arial" w:eastAsia="Times New Roman" w:hAnsi="Arial" w:cs="Arial"/>
          <w:bCs/>
          <w:color w:val="212121"/>
        </w:rPr>
        <w:t xml:space="preserve"> ENs will be using a new password which is comprised of four alpha letters “TTWE” followed by the last four digits of your EN’s contract number which can be found on your award letter. You can also contact </w:t>
      </w:r>
      <w:r w:rsidR="0007497A">
        <w:rPr>
          <w:rFonts w:ascii="Arial" w:eastAsia="Times New Roman" w:hAnsi="Arial" w:cs="Arial"/>
          <w:bCs/>
          <w:color w:val="212121"/>
        </w:rPr>
        <w:t>ENServices@ssa.gov</w:t>
      </w:r>
      <w:r w:rsidRPr="0007497A">
        <w:rPr>
          <w:rFonts w:ascii="Arial" w:eastAsia="Times New Roman" w:hAnsi="Arial" w:cs="Arial"/>
          <w:bCs/>
          <w:color w:val="212121"/>
        </w:rPr>
        <w:t xml:space="preserve"> and provide your DUNS number, and we will let you know the last four digits of your contract number. The n</w:t>
      </w:r>
      <w:r w:rsidR="0007497A">
        <w:rPr>
          <w:rFonts w:ascii="Arial" w:eastAsia="Times New Roman" w:hAnsi="Arial" w:cs="Arial"/>
          <w:bCs/>
          <w:color w:val="212121"/>
        </w:rPr>
        <w:t>ew password should be used to encrypt files when sending sensitive information to SSA or the OSM</w:t>
      </w:r>
      <w:r w:rsidRPr="0007497A">
        <w:rPr>
          <w:rFonts w:ascii="Arial" w:eastAsia="Times New Roman" w:hAnsi="Arial" w:cs="Arial"/>
          <w:bCs/>
          <w:color w:val="212121"/>
        </w:rPr>
        <w:t xml:space="preserve">. </w:t>
      </w:r>
    </w:p>
    <w:p w:rsidR="00064A65" w:rsidRPr="0007497A" w:rsidRDefault="00064A65" w:rsidP="00064A65">
      <w:pPr>
        <w:pStyle w:val="ListParagraph"/>
        <w:numPr>
          <w:ilvl w:val="0"/>
          <w:numId w:val="1"/>
        </w:numPr>
        <w:shd w:val="clear" w:color="auto" w:fill="FFFFFF"/>
        <w:spacing w:before="100" w:beforeAutospacing="1" w:after="100" w:afterAutospacing="1"/>
        <w:rPr>
          <w:rFonts w:ascii="Arial" w:eastAsia="Times New Roman" w:hAnsi="Arial" w:cs="Arial"/>
          <w:bCs/>
          <w:color w:val="212121"/>
        </w:rPr>
      </w:pPr>
      <w:r w:rsidRPr="0007497A">
        <w:rPr>
          <w:rFonts w:ascii="Arial" w:eastAsia="Times New Roman" w:hAnsi="Arial" w:cs="Arial"/>
          <w:bCs/>
          <w:color w:val="212121"/>
        </w:rPr>
        <w:t>Desiree Fitzgerald noted that VR agencies will receive a four digit number from SSA which will be used along with the state abbreviation followed by two alpha letters – either VR or BL.  VR is for general VR service agencies and BL is for blindness VR service VR</w:t>
      </w:r>
      <w:r w:rsidR="0007497A">
        <w:rPr>
          <w:rFonts w:ascii="Arial" w:eastAsia="Times New Roman" w:hAnsi="Arial" w:cs="Arial"/>
          <w:bCs/>
          <w:color w:val="212121"/>
        </w:rPr>
        <w:t xml:space="preserve"> agencies. </w:t>
      </w:r>
      <w:r w:rsidRPr="0007497A">
        <w:rPr>
          <w:rFonts w:ascii="Arial" w:eastAsia="Times New Roman" w:hAnsi="Arial" w:cs="Arial"/>
          <w:bCs/>
          <w:color w:val="212121"/>
        </w:rPr>
        <w:t xml:space="preserve">For ENS a Ticket Portal pin communication will be sent this afternoon.  ENs also recently received a technical communication on the Ticket Portal fax cover sheet </w:t>
      </w:r>
      <w:r w:rsidRPr="0007497A">
        <w:rPr>
          <w:rFonts w:ascii="Arial" w:eastAsia="Times New Roman" w:hAnsi="Arial" w:cs="Arial"/>
          <w:bCs/>
          <w:color w:val="212121"/>
        </w:rPr>
        <w:lastRenderedPageBreak/>
        <w:t>communication.  ENs must use the portal generated fax cover sheet with the designated phone number.  If an EN uses a different fax cover sheet with the correct phone number, it will not be routed to ORDES and your pending payment requ</w:t>
      </w:r>
      <w:r w:rsidR="0007497A">
        <w:rPr>
          <w:rFonts w:ascii="Arial" w:eastAsia="Times New Roman" w:hAnsi="Arial" w:cs="Arial"/>
          <w:bCs/>
          <w:color w:val="212121"/>
        </w:rPr>
        <w:t>est will expire after nine days. She clarified that ENs should have received an email about the fax coversheets prior to the call, but that the message about PINs was not yet sent.</w:t>
      </w:r>
    </w:p>
    <w:p w:rsidR="0007497A" w:rsidRDefault="00064A65" w:rsidP="00064A65">
      <w:pPr>
        <w:shd w:val="clear" w:color="auto" w:fill="FFFFFF"/>
        <w:spacing w:before="100" w:beforeAutospacing="1" w:after="100" w:afterAutospacing="1"/>
        <w:rPr>
          <w:rFonts w:ascii="Arial" w:eastAsia="Times New Roman" w:hAnsi="Arial" w:cs="Arial"/>
          <w:b/>
          <w:bCs/>
          <w:color w:val="212121"/>
        </w:rPr>
      </w:pPr>
      <w:r w:rsidRPr="0007497A">
        <w:rPr>
          <w:rFonts w:ascii="Arial" w:eastAsia="Times New Roman" w:hAnsi="Arial" w:cs="Arial"/>
          <w:b/>
          <w:bCs/>
          <w:color w:val="212121"/>
          <w:u w:val="single"/>
        </w:rPr>
        <w:t>Ticket Portal Updates</w:t>
      </w:r>
    </w:p>
    <w:p w:rsidR="0007497A" w:rsidRDefault="0007497A" w:rsidP="0007497A">
      <w:pPr>
        <w:pStyle w:val="ListParagraph"/>
        <w:numPr>
          <w:ilvl w:val="0"/>
          <w:numId w:val="2"/>
        </w:numPr>
        <w:shd w:val="clear" w:color="auto" w:fill="FFFFFF"/>
        <w:spacing w:before="100" w:beforeAutospacing="1" w:after="100" w:afterAutospacing="1"/>
        <w:rPr>
          <w:rFonts w:ascii="Arial" w:eastAsia="Times New Roman" w:hAnsi="Arial" w:cs="Arial"/>
          <w:bCs/>
          <w:color w:val="212121"/>
        </w:rPr>
      </w:pPr>
      <w:r>
        <w:rPr>
          <w:rFonts w:ascii="Arial" w:eastAsia="Times New Roman" w:hAnsi="Arial" w:cs="Arial"/>
          <w:bCs/>
          <w:color w:val="212121"/>
        </w:rPr>
        <w:t>613 users and growing</w:t>
      </w:r>
    </w:p>
    <w:p w:rsidR="0007497A" w:rsidRDefault="00064A65" w:rsidP="0007497A">
      <w:pPr>
        <w:pStyle w:val="ListParagraph"/>
        <w:numPr>
          <w:ilvl w:val="0"/>
          <w:numId w:val="2"/>
        </w:numPr>
        <w:shd w:val="clear" w:color="auto" w:fill="FFFFFF"/>
        <w:spacing w:before="100" w:beforeAutospacing="1" w:after="100" w:afterAutospacing="1"/>
        <w:rPr>
          <w:rFonts w:ascii="Arial" w:eastAsia="Times New Roman" w:hAnsi="Arial" w:cs="Arial"/>
          <w:bCs/>
          <w:color w:val="212121"/>
        </w:rPr>
      </w:pPr>
      <w:r w:rsidRPr="0007497A">
        <w:rPr>
          <w:rFonts w:ascii="Arial" w:eastAsia="Times New Roman" w:hAnsi="Arial" w:cs="Arial"/>
          <w:bCs/>
          <w:color w:val="212121"/>
        </w:rPr>
        <w:t xml:space="preserve"> Users to date represent 330 ENs and 55 </w:t>
      </w:r>
      <w:r w:rsidR="0007497A">
        <w:rPr>
          <w:rFonts w:ascii="Arial" w:eastAsia="Times New Roman" w:hAnsi="Arial" w:cs="Arial"/>
          <w:bCs/>
          <w:color w:val="212121"/>
        </w:rPr>
        <w:t>State VR agencies</w:t>
      </w:r>
    </w:p>
    <w:p w:rsidR="0007497A" w:rsidRDefault="00064A65" w:rsidP="0007497A">
      <w:pPr>
        <w:pStyle w:val="ListParagraph"/>
        <w:numPr>
          <w:ilvl w:val="0"/>
          <w:numId w:val="2"/>
        </w:numPr>
        <w:shd w:val="clear" w:color="auto" w:fill="FFFFFF"/>
        <w:spacing w:before="100" w:beforeAutospacing="1" w:after="100" w:afterAutospacing="1"/>
        <w:rPr>
          <w:rFonts w:ascii="Arial" w:eastAsia="Times New Roman" w:hAnsi="Arial" w:cs="Arial"/>
          <w:bCs/>
          <w:color w:val="212121"/>
        </w:rPr>
      </w:pPr>
      <w:r w:rsidRPr="0007497A">
        <w:rPr>
          <w:rFonts w:ascii="Arial" w:eastAsia="Times New Roman" w:hAnsi="Arial" w:cs="Arial"/>
          <w:bCs/>
          <w:color w:val="212121"/>
        </w:rPr>
        <w:t>Usage to date by those in the Ticket Portal include 2,365 ticket assignments and unassignments, and 3,783 payment transactions</w:t>
      </w:r>
    </w:p>
    <w:p w:rsidR="0007497A" w:rsidRDefault="00064A65" w:rsidP="0007497A">
      <w:pPr>
        <w:pStyle w:val="ListParagraph"/>
        <w:numPr>
          <w:ilvl w:val="0"/>
          <w:numId w:val="2"/>
        </w:numPr>
        <w:shd w:val="clear" w:color="auto" w:fill="FFFFFF"/>
        <w:spacing w:before="100" w:beforeAutospacing="1" w:after="100" w:afterAutospacing="1"/>
        <w:rPr>
          <w:rFonts w:ascii="Arial" w:eastAsia="Times New Roman" w:hAnsi="Arial" w:cs="Arial"/>
          <w:bCs/>
          <w:color w:val="212121"/>
        </w:rPr>
      </w:pPr>
      <w:r w:rsidRPr="0007497A">
        <w:rPr>
          <w:rFonts w:ascii="Arial" w:eastAsia="Times New Roman" w:hAnsi="Arial" w:cs="Arial"/>
          <w:bCs/>
          <w:color w:val="212121"/>
        </w:rPr>
        <w:t>ENs can check assignability in the portal including batch Ticket assignability and batch Ticket assignment</w:t>
      </w:r>
      <w:r w:rsidR="0007497A">
        <w:rPr>
          <w:rFonts w:ascii="Arial" w:eastAsia="Times New Roman" w:hAnsi="Arial" w:cs="Arial"/>
          <w:bCs/>
          <w:color w:val="212121"/>
        </w:rPr>
        <w:t>s</w:t>
      </w:r>
    </w:p>
    <w:p w:rsidR="00064A65" w:rsidRDefault="00064A65" w:rsidP="0007497A">
      <w:pPr>
        <w:pStyle w:val="ListParagraph"/>
        <w:numPr>
          <w:ilvl w:val="0"/>
          <w:numId w:val="2"/>
        </w:numPr>
        <w:shd w:val="clear" w:color="auto" w:fill="FFFFFF"/>
        <w:spacing w:before="100" w:beforeAutospacing="1" w:after="100" w:afterAutospacing="1"/>
        <w:rPr>
          <w:rFonts w:ascii="Arial" w:eastAsia="Times New Roman" w:hAnsi="Arial" w:cs="Arial"/>
          <w:bCs/>
          <w:color w:val="212121"/>
        </w:rPr>
      </w:pPr>
      <w:r w:rsidRPr="0007497A">
        <w:rPr>
          <w:rFonts w:ascii="Arial" w:eastAsia="Times New Roman" w:hAnsi="Arial" w:cs="Arial"/>
          <w:bCs/>
          <w:color w:val="212121"/>
        </w:rPr>
        <w:t>Timely</w:t>
      </w:r>
      <w:r w:rsidRPr="0007497A">
        <w:rPr>
          <w:rFonts w:ascii="Arial" w:eastAsia="Times New Roman" w:hAnsi="Arial" w:cs="Arial"/>
          <w:b/>
          <w:bCs/>
          <w:color w:val="212121"/>
        </w:rPr>
        <w:t xml:space="preserve"> </w:t>
      </w:r>
      <w:r w:rsidRPr="0007497A">
        <w:rPr>
          <w:rFonts w:ascii="Arial" w:eastAsia="Times New Roman" w:hAnsi="Arial" w:cs="Arial"/>
          <w:bCs/>
          <w:color w:val="212121"/>
        </w:rPr>
        <w:t>prog</w:t>
      </w:r>
      <w:r w:rsidR="0007497A">
        <w:rPr>
          <w:rFonts w:ascii="Arial" w:eastAsia="Times New Roman" w:hAnsi="Arial" w:cs="Arial"/>
          <w:bCs/>
          <w:color w:val="212121"/>
        </w:rPr>
        <w:t xml:space="preserve">ress is the final piece that SSA is </w:t>
      </w:r>
      <w:r w:rsidRPr="0007497A">
        <w:rPr>
          <w:rFonts w:ascii="Arial" w:eastAsia="Times New Roman" w:hAnsi="Arial" w:cs="Arial"/>
          <w:bCs/>
          <w:color w:val="212121"/>
        </w:rPr>
        <w:t>working on to make available</w:t>
      </w:r>
    </w:p>
    <w:p w:rsidR="0007497A" w:rsidRPr="0007497A" w:rsidRDefault="0007497A" w:rsidP="0007497A">
      <w:pPr>
        <w:shd w:val="clear" w:color="auto" w:fill="FFFFFF"/>
        <w:spacing w:before="100" w:beforeAutospacing="1" w:after="100" w:afterAutospacing="1"/>
        <w:rPr>
          <w:rFonts w:ascii="Arial" w:eastAsia="Times New Roman" w:hAnsi="Arial" w:cs="Arial"/>
          <w:b/>
          <w:bCs/>
          <w:color w:val="212121"/>
          <w:u w:val="single"/>
        </w:rPr>
      </w:pPr>
      <w:r w:rsidRPr="0007497A">
        <w:rPr>
          <w:rFonts w:ascii="Arial" w:eastAsia="Times New Roman" w:hAnsi="Arial" w:cs="Arial"/>
          <w:b/>
          <w:bCs/>
          <w:color w:val="212121"/>
          <w:u w:val="single"/>
        </w:rPr>
        <w:t>Effective Practices Presentation</w:t>
      </w:r>
    </w:p>
    <w:p w:rsidR="00AC7338" w:rsidRPr="00AC7338" w:rsidRDefault="00064A65" w:rsidP="00AC7338">
      <w:pPr>
        <w:pStyle w:val="ListParagraph"/>
        <w:numPr>
          <w:ilvl w:val="0"/>
          <w:numId w:val="3"/>
        </w:numPr>
        <w:spacing w:before="100" w:beforeAutospacing="1" w:after="100" w:afterAutospacing="1"/>
        <w:rPr>
          <w:rFonts w:ascii="Arial" w:eastAsia="Times New Roman" w:hAnsi="Arial" w:cs="Arial"/>
          <w:b/>
          <w:bCs/>
        </w:rPr>
      </w:pPr>
      <w:r w:rsidRPr="00AC7338">
        <w:rPr>
          <w:rFonts w:ascii="Arial" w:eastAsia="Times New Roman" w:hAnsi="Arial" w:cs="Arial"/>
          <w:bCs/>
        </w:rPr>
        <w:t>E</w:t>
      </w:r>
      <w:r w:rsidR="0019688F" w:rsidRPr="00AC7338">
        <w:rPr>
          <w:rFonts w:ascii="Arial" w:eastAsia="Times New Roman" w:hAnsi="Arial" w:cs="Arial"/>
          <w:bCs/>
        </w:rPr>
        <w:t xml:space="preserve">ffective Practices presented by Iowa Vocational Rehabilitation Services, Iowa Workforce Development and Iowa Department for the Blind </w:t>
      </w:r>
      <w:r w:rsidR="00C33292" w:rsidRPr="00AC7338">
        <w:rPr>
          <w:rFonts w:ascii="Arial" w:eastAsia="Times New Roman" w:hAnsi="Arial" w:cs="Arial"/>
          <w:bCs/>
        </w:rPr>
        <w:t>–</w:t>
      </w:r>
      <w:r w:rsidR="00C33292" w:rsidRPr="0007497A">
        <w:rPr>
          <w:rFonts w:ascii="Arial" w:eastAsia="Times New Roman" w:hAnsi="Arial" w:cs="Arial"/>
          <w:b/>
          <w:bCs/>
        </w:rPr>
        <w:t xml:space="preserve"> </w:t>
      </w:r>
      <w:r w:rsidR="00C33292" w:rsidRPr="0007497A">
        <w:rPr>
          <w:rFonts w:ascii="Arial" w:eastAsia="Times New Roman" w:hAnsi="Arial" w:cs="Arial"/>
          <w:color w:val="212121"/>
        </w:rPr>
        <w:t>Speakers: Lee Ann Russo, Resource Manager, Iowa Vocational Rehabilitation Services; Sheila Stoeckel, Project Lead, Iowa Workforce Development; Keri Osterhaus, Supervisor, Iowa Department for the Blind</w:t>
      </w:r>
      <w:r w:rsidR="00AC7338">
        <w:rPr>
          <w:rFonts w:ascii="Arial" w:eastAsia="Times New Roman" w:hAnsi="Arial" w:cs="Arial"/>
          <w:color w:val="212121"/>
        </w:rPr>
        <w:t>.</w:t>
      </w:r>
    </w:p>
    <w:p w:rsidR="00AC7338" w:rsidRPr="00AC7338" w:rsidRDefault="00AC7338" w:rsidP="00AC7338">
      <w:pPr>
        <w:pStyle w:val="ListParagraph"/>
        <w:numPr>
          <w:ilvl w:val="0"/>
          <w:numId w:val="3"/>
        </w:numPr>
        <w:spacing w:before="100" w:beforeAutospacing="1" w:after="100" w:afterAutospacing="1"/>
        <w:rPr>
          <w:rFonts w:ascii="Arial" w:eastAsia="Times New Roman" w:hAnsi="Arial" w:cs="Arial"/>
          <w:b/>
          <w:bCs/>
        </w:rPr>
      </w:pPr>
      <w:r>
        <w:rPr>
          <w:rFonts w:ascii="Arial" w:eastAsia="Times New Roman" w:hAnsi="Arial" w:cs="Arial"/>
          <w:color w:val="212121"/>
        </w:rPr>
        <w:t xml:space="preserve">The </w:t>
      </w:r>
      <w:r w:rsidR="00C33292" w:rsidRPr="00AC7338">
        <w:rPr>
          <w:rFonts w:ascii="Arial" w:eastAsia="Times New Roman" w:hAnsi="Arial" w:cs="Arial"/>
          <w:color w:val="212121"/>
        </w:rPr>
        <w:t>presentation feature</w:t>
      </w:r>
      <w:r w:rsidR="00064A65" w:rsidRPr="00AC7338">
        <w:rPr>
          <w:rFonts w:ascii="Arial" w:eastAsia="Times New Roman" w:hAnsi="Arial" w:cs="Arial"/>
          <w:color w:val="212121"/>
        </w:rPr>
        <w:t>d</w:t>
      </w:r>
      <w:r w:rsidR="00C33292" w:rsidRPr="00AC7338">
        <w:rPr>
          <w:rFonts w:ascii="Arial" w:eastAsia="Times New Roman" w:hAnsi="Arial" w:cs="Arial"/>
          <w:color w:val="212121"/>
        </w:rPr>
        <w:t xml:space="preserve"> key partners, common goals, and collaborative processes that together create a </w:t>
      </w:r>
      <w:r w:rsidR="00064A65" w:rsidRPr="00AC7338">
        <w:rPr>
          <w:rFonts w:ascii="Arial" w:eastAsia="Times New Roman" w:hAnsi="Arial" w:cs="Arial"/>
          <w:color w:val="212121"/>
        </w:rPr>
        <w:t xml:space="preserve">successful </w:t>
      </w:r>
      <w:r w:rsidR="00C33292" w:rsidRPr="00AC7338">
        <w:rPr>
          <w:rFonts w:ascii="Arial" w:eastAsia="Times New Roman" w:hAnsi="Arial" w:cs="Arial"/>
          <w:color w:val="212121"/>
        </w:rPr>
        <w:t>Par</w:t>
      </w:r>
      <w:r>
        <w:rPr>
          <w:rFonts w:ascii="Arial" w:eastAsia="Times New Roman" w:hAnsi="Arial" w:cs="Arial"/>
          <w:color w:val="212121"/>
        </w:rPr>
        <w:t>tnership Plus strategy in Iowa.</w:t>
      </w:r>
    </w:p>
    <w:p w:rsidR="00C33292" w:rsidRPr="00AC7338" w:rsidRDefault="00C33292" w:rsidP="00AC7338">
      <w:pPr>
        <w:pStyle w:val="ListParagraph"/>
        <w:numPr>
          <w:ilvl w:val="0"/>
          <w:numId w:val="3"/>
        </w:numPr>
        <w:spacing w:before="100" w:beforeAutospacing="1" w:after="100" w:afterAutospacing="1"/>
        <w:rPr>
          <w:rFonts w:ascii="Arial" w:eastAsia="Times New Roman" w:hAnsi="Arial" w:cs="Arial"/>
          <w:b/>
          <w:bCs/>
        </w:rPr>
      </w:pPr>
      <w:r w:rsidRPr="00AC7338">
        <w:rPr>
          <w:rFonts w:ascii="Arial" w:eastAsia="Times New Roman" w:hAnsi="Arial" w:cs="Arial"/>
          <w:color w:val="212121"/>
        </w:rPr>
        <w:t>Speakers discuss</w:t>
      </w:r>
      <w:r w:rsidR="00064A65" w:rsidRPr="00AC7338">
        <w:rPr>
          <w:rFonts w:ascii="Arial" w:eastAsia="Times New Roman" w:hAnsi="Arial" w:cs="Arial"/>
          <w:color w:val="212121"/>
        </w:rPr>
        <w:t>ed</w:t>
      </w:r>
      <w:r w:rsidRPr="00AC7338">
        <w:rPr>
          <w:rFonts w:ascii="Arial" w:eastAsia="Times New Roman" w:hAnsi="Arial" w:cs="Arial"/>
          <w:color w:val="212121"/>
        </w:rPr>
        <w:t xml:space="preserve"> positive outcomes and </w:t>
      </w:r>
      <w:r w:rsidR="00064A65" w:rsidRPr="00AC7338">
        <w:rPr>
          <w:rFonts w:ascii="Arial" w:eastAsia="Times New Roman" w:hAnsi="Arial" w:cs="Arial"/>
          <w:color w:val="212121"/>
        </w:rPr>
        <w:t xml:space="preserve">the </w:t>
      </w:r>
      <w:r w:rsidRPr="00AC7338">
        <w:rPr>
          <w:rFonts w:ascii="Arial" w:eastAsia="Times New Roman" w:hAnsi="Arial" w:cs="Arial"/>
          <w:color w:val="212121"/>
        </w:rPr>
        <w:t xml:space="preserve">future outlook for Partnership Plus </w:t>
      </w:r>
      <w:r w:rsidR="00064A65" w:rsidRPr="00AC7338">
        <w:rPr>
          <w:rFonts w:ascii="Arial" w:eastAsia="Times New Roman" w:hAnsi="Arial" w:cs="Arial"/>
          <w:color w:val="212121"/>
        </w:rPr>
        <w:t>in</w:t>
      </w:r>
      <w:r w:rsidRPr="00AC7338">
        <w:rPr>
          <w:rFonts w:ascii="Arial" w:eastAsia="Times New Roman" w:hAnsi="Arial" w:cs="Arial"/>
          <w:color w:val="212121"/>
        </w:rPr>
        <w:t xml:space="preserve"> facilitat</w:t>
      </w:r>
      <w:r w:rsidR="00064A65" w:rsidRPr="00AC7338">
        <w:rPr>
          <w:rFonts w:ascii="Arial" w:eastAsia="Times New Roman" w:hAnsi="Arial" w:cs="Arial"/>
          <w:color w:val="212121"/>
        </w:rPr>
        <w:t>ing</w:t>
      </w:r>
      <w:r w:rsidRPr="00AC7338">
        <w:rPr>
          <w:rFonts w:ascii="Arial" w:eastAsia="Times New Roman" w:hAnsi="Arial" w:cs="Arial"/>
          <w:color w:val="212121"/>
        </w:rPr>
        <w:t xml:space="preserve"> long term employment success for Iowa beneficiaries.</w:t>
      </w:r>
      <w:r w:rsidR="00064A65" w:rsidRPr="00AC7338">
        <w:rPr>
          <w:rFonts w:ascii="Arial" w:eastAsia="Times New Roman" w:hAnsi="Arial" w:cs="Arial"/>
          <w:color w:val="212121"/>
        </w:rPr>
        <w:t xml:space="preserve"> </w:t>
      </w:r>
    </w:p>
    <w:p w:rsidR="00AC7338" w:rsidRDefault="00C90303" w:rsidP="00AC7338">
      <w:pPr>
        <w:spacing w:before="100" w:beforeAutospacing="1" w:after="100" w:afterAutospacing="1"/>
        <w:jc w:val="center"/>
        <w:rPr>
          <w:rFonts w:ascii="Arial" w:eastAsia="Times New Roman" w:hAnsi="Arial" w:cs="Arial"/>
          <w:b/>
          <w:bCs/>
          <w:sz w:val="22"/>
          <w:szCs w:val="22"/>
        </w:rPr>
      </w:pPr>
      <w:r w:rsidRPr="00AC7338">
        <w:rPr>
          <w:rFonts w:ascii="Arial" w:eastAsia="Times New Roman" w:hAnsi="Arial" w:cs="Arial"/>
          <w:bCs/>
          <w:noProof/>
          <w:sz w:val="22"/>
          <w:szCs w:val="22"/>
        </w:rPr>
        <mc:AlternateContent>
          <mc:Choice Requires="wps">
            <w:drawing>
              <wp:anchor distT="0" distB="0" distL="114300" distR="114300" simplePos="0" relativeHeight="251659264" behindDoc="1" locked="0" layoutInCell="1" allowOverlap="1" wp14:anchorId="0C6D6AE4" wp14:editId="5CAA5BE2">
                <wp:simplePos x="0" y="0"/>
                <wp:positionH relativeFrom="margin">
                  <wp:posOffset>-76200</wp:posOffset>
                </wp:positionH>
                <wp:positionV relativeFrom="paragraph">
                  <wp:posOffset>-1905</wp:posOffset>
                </wp:positionV>
                <wp:extent cx="6238875" cy="1943100"/>
                <wp:effectExtent l="0" t="0" r="9525" b="0"/>
                <wp:wrapNone/>
                <wp:docPr id="1" name="Rectangle 1"/>
                <wp:cNvGraphicFramePr/>
                <a:graphic xmlns:a="http://schemas.openxmlformats.org/drawingml/2006/main">
                  <a:graphicData uri="http://schemas.microsoft.com/office/word/2010/wordprocessingShape">
                    <wps:wsp>
                      <wps:cNvSpPr/>
                      <wps:spPr>
                        <a:xfrm>
                          <a:off x="0" y="0"/>
                          <a:ext cx="6238875" cy="19431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9F5D1" id="Rectangle 1" o:spid="_x0000_s1026" style="position:absolute;margin-left:-6pt;margin-top:-.15pt;width:491.25pt;height:15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" fillcolor="#f2f2f2 [3052]" stroked="f" strokeweight="2pt">
                <w10:wrap anchorx="margin"/>
              </v:rect>
            </w:pict>
          </mc:Fallback>
        </mc:AlternateContent>
      </w:r>
      <w:r w:rsidR="00AC7338">
        <w:rPr>
          <w:rFonts w:ascii="Arial" w:eastAsia="Times New Roman" w:hAnsi="Arial" w:cs="Arial"/>
          <w:b/>
          <w:bCs/>
          <w:sz w:val="22"/>
          <w:szCs w:val="22"/>
        </w:rPr>
        <w:t>Announcements</w:t>
      </w:r>
    </w:p>
    <w:p w:rsidR="004B70A1" w:rsidRDefault="000F7690" w:rsidP="00AC7338">
      <w:pPr>
        <w:spacing w:before="100" w:beforeAutospacing="1" w:after="100" w:afterAutospacing="1"/>
        <w:jc w:val="center"/>
        <w:rPr>
          <w:rFonts w:ascii="Arial" w:eastAsia="Times New Roman" w:hAnsi="Arial" w:cs="Arial"/>
          <w:bCs/>
          <w:sz w:val="22"/>
          <w:szCs w:val="22"/>
        </w:rPr>
      </w:pPr>
      <w:proofErr w:type="gramStart"/>
      <w:r w:rsidRPr="00AC7338">
        <w:rPr>
          <w:rFonts w:ascii="Arial" w:eastAsia="Times New Roman" w:hAnsi="Arial" w:cs="Arial"/>
          <w:bCs/>
          <w:sz w:val="22"/>
          <w:szCs w:val="22"/>
        </w:rPr>
        <w:t>e</w:t>
      </w:r>
      <w:r w:rsidR="004B70A1" w:rsidRPr="00AC7338">
        <w:rPr>
          <w:rFonts w:ascii="Arial" w:eastAsia="Times New Roman" w:hAnsi="Arial" w:cs="Arial"/>
          <w:bCs/>
          <w:sz w:val="22"/>
          <w:szCs w:val="22"/>
        </w:rPr>
        <w:t>Pay</w:t>
      </w:r>
      <w:proofErr w:type="gramEnd"/>
      <w:r w:rsidR="004B70A1" w:rsidRPr="00AC7338">
        <w:rPr>
          <w:rFonts w:ascii="Arial" w:eastAsia="Times New Roman" w:hAnsi="Arial" w:cs="Arial"/>
          <w:bCs/>
          <w:sz w:val="22"/>
          <w:szCs w:val="22"/>
        </w:rPr>
        <w:t xml:space="preserve"> information, processes, and question responses will be covered on the </w:t>
      </w:r>
      <w:r w:rsidR="001A55C0">
        <w:rPr>
          <w:rFonts w:ascii="Arial" w:eastAsia="Times New Roman" w:hAnsi="Arial" w:cs="Arial"/>
          <w:bCs/>
          <w:sz w:val="22"/>
          <w:szCs w:val="22"/>
        </w:rPr>
        <w:t>July 28</w:t>
      </w:r>
      <w:r w:rsidR="004B70A1" w:rsidRPr="00AC7338">
        <w:rPr>
          <w:rFonts w:ascii="Arial" w:eastAsia="Times New Roman" w:hAnsi="Arial" w:cs="Arial"/>
          <w:bCs/>
          <w:sz w:val="22"/>
          <w:szCs w:val="22"/>
        </w:rPr>
        <w:t xml:space="preserve"> All EN </w:t>
      </w:r>
      <w:r w:rsidRPr="00AC7338">
        <w:rPr>
          <w:rFonts w:ascii="Arial" w:eastAsia="Times New Roman" w:hAnsi="Arial" w:cs="Arial"/>
          <w:bCs/>
          <w:sz w:val="22"/>
          <w:szCs w:val="22"/>
        </w:rPr>
        <w:t>payments call. The next All EN C</w:t>
      </w:r>
      <w:r w:rsidR="004B70A1" w:rsidRPr="00AC7338">
        <w:rPr>
          <w:rFonts w:ascii="Arial" w:eastAsia="Times New Roman" w:hAnsi="Arial" w:cs="Arial"/>
          <w:bCs/>
          <w:sz w:val="22"/>
          <w:szCs w:val="22"/>
        </w:rPr>
        <w:t xml:space="preserve">all will be </w:t>
      </w:r>
      <w:r w:rsidR="00EB0FC9">
        <w:rPr>
          <w:rFonts w:ascii="Arial" w:eastAsia="Times New Roman" w:hAnsi="Arial" w:cs="Arial"/>
          <w:bCs/>
          <w:sz w:val="22"/>
          <w:szCs w:val="22"/>
        </w:rPr>
        <w:t>August 6.</w:t>
      </w:r>
    </w:p>
    <w:p w:rsidR="00AC7338" w:rsidRDefault="004B70A1" w:rsidP="00AC7338">
      <w:pPr>
        <w:spacing w:before="100" w:beforeAutospacing="1" w:after="100" w:afterAutospacing="1"/>
        <w:jc w:val="center"/>
        <w:rPr>
          <w:rFonts w:ascii="Arial" w:eastAsia="Times New Roman" w:hAnsi="Arial" w:cs="Arial"/>
          <w:b/>
          <w:bCs/>
          <w:sz w:val="22"/>
          <w:szCs w:val="22"/>
        </w:rPr>
      </w:pPr>
      <w:bookmarkStart w:id="0" w:name="_GoBack"/>
      <w:bookmarkEnd w:id="0"/>
      <w:r w:rsidRPr="004B70A1">
        <w:rPr>
          <w:rFonts w:ascii="Arial" w:eastAsia="Times New Roman" w:hAnsi="Arial" w:cs="Arial"/>
          <w:b/>
          <w:bCs/>
          <w:sz w:val="22"/>
          <w:szCs w:val="22"/>
        </w:rPr>
        <w:t>R</w:t>
      </w:r>
      <w:r w:rsidR="00AC7338">
        <w:rPr>
          <w:rFonts w:ascii="Arial" w:eastAsia="Times New Roman" w:hAnsi="Arial" w:cs="Arial"/>
          <w:b/>
          <w:bCs/>
          <w:sz w:val="22"/>
          <w:szCs w:val="22"/>
        </w:rPr>
        <w:t>eminders</w:t>
      </w:r>
    </w:p>
    <w:p w:rsidR="00AC7338" w:rsidRDefault="004B70A1" w:rsidP="00AC7338">
      <w:pPr>
        <w:spacing w:before="100" w:beforeAutospacing="1" w:after="100" w:afterAutospacing="1"/>
        <w:jc w:val="center"/>
        <w:rPr>
          <w:rFonts w:ascii="Arial" w:eastAsia="Times New Roman" w:hAnsi="Arial" w:cs="Arial"/>
          <w:bCs/>
          <w:sz w:val="22"/>
          <w:szCs w:val="22"/>
        </w:rPr>
      </w:pPr>
      <w:r w:rsidRPr="004B70A1">
        <w:rPr>
          <w:rFonts w:ascii="Arial" w:eastAsia="Times New Roman" w:hAnsi="Arial" w:cs="Arial"/>
          <w:bCs/>
          <w:sz w:val="22"/>
          <w:szCs w:val="22"/>
        </w:rPr>
        <w:t xml:space="preserve">The full transcript and audio from the call are available at </w:t>
      </w:r>
      <w:hyperlink r:id="rId8" w:history="1">
        <w:r w:rsidR="00AC7338" w:rsidRPr="00CA1710">
          <w:rPr>
            <w:rStyle w:val="Hyperlink"/>
            <w:rFonts w:ascii="Arial" w:eastAsia="Times New Roman" w:hAnsi="Arial" w:cs="Arial"/>
            <w:bCs/>
            <w:sz w:val="22"/>
            <w:szCs w:val="22"/>
          </w:rPr>
          <w:t>https://yourtickettowork.com/web/ttw/events-archive</w:t>
        </w:r>
      </w:hyperlink>
    </w:p>
    <w:p w:rsidR="00AC7338" w:rsidRPr="004B70A1" w:rsidRDefault="00AC7338" w:rsidP="00AC7338">
      <w:pPr>
        <w:spacing w:before="100" w:beforeAutospacing="1" w:after="100" w:afterAutospacing="1"/>
        <w:jc w:val="center"/>
        <w:rPr>
          <w:rFonts w:ascii="Arial" w:eastAsia="Times New Roman" w:hAnsi="Arial" w:cs="Arial"/>
          <w:bCs/>
          <w:sz w:val="22"/>
          <w:szCs w:val="22"/>
        </w:rPr>
      </w:pPr>
    </w:p>
    <w:p w:rsidR="004B70A1" w:rsidRDefault="004B70A1" w:rsidP="004B70A1">
      <w:pPr>
        <w:spacing w:before="100" w:beforeAutospacing="1" w:after="100" w:afterAutospacing="1"/>
        <w:rPr>
          <w:rFonts w:ascii="Arial" w:eastAsia="Times New Roman" w:hAnsi="Arial" w:cs="Arial"/>
          <w:bCs/>
          <w:sz w:val="22"/>
          <w:szCs w:val="22"/>
        </w:rPr>
      </w:pPr>
    </w:p>
    <w:p w:rsidR="00123C31" w:rsidRPr="00126326" w:rsidRDefault="00123C31" w:rsidP="004B70A1">
      <w:pPr>
        <w:rPr>
          <w:rFonts w:ascii="Arial" w:eastAsia="Times New Roman" w:hAnsi="Arial" w:cs="Arial"/>
        </w:rPr>
      </w:pPr>
      <w:r w:rsidRPr="00126326">
        <w:rPr>
          <w:rFonts w:ascii="Arial" w:eastAsia="Times New Roman" w:hAnsi="Arial" w:cs="Arial"/>
          <w:bCs/>
        </w:rPr>
        <w:t>.</w:t>
      </w:r>
    </w:p>
    <w:sectPr w:rsidR="00123C31" w:rsidRPr="00126326" w:rsidSect="0075547D">
      <w:headerReference w:type="default" r:id="rId9"/>
      <w:footerReference w:type="default" r:id="rId10"/>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5F3" w:rsidRDefault="008165F3" w:rsidP="000F55D3">
      <w:r>
        <w:separator/>
      </w:r>
    </w:p>
  </w:endnote>
  <w:endnote w:type="continuationSeparator" w:id="0">
    <w:p w:rsidR="008165F3" w:rsidRDefault="008165F3"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43" w:rsidRPr="009E1843" w:rsidRDefault="009E1843" w:rsidP="009E1843">
    <w:pPr>
      <w:pStyle w:val="Footer"/>
      <w:tabs>
        <w:tab w:val="clear" w:pos="9360"/>
      </w:tabs>
      <w:rPr>
        <w:rFonts w:ascii="Arial" w:hAnsi="Arial" w:cs="Arial"/>
        <w:b/>
        <w:sz w:val="20"/>
        <w:szCs w:val="20"/>
      </w:rPr>
    </w:pPr>
    <w:r w:rsidRPr="009E1843">
      <w:rPr>
        <w:rFonts w:ascii="Arial" w:hAnsi="Arial" w:cs="Arial"/>
        <w:sz w:val="20"/>
        <w:szCs w:val="20"/>
      </w:rPr>
      <w:t>Volume 0</w:t>
    </w:r>
    <w:r w:rsidR="0019688F">
      <w:rPr>
        <w:rFonts w:ascii="Arial" w:hAnsi="Arial" w:cs="Arial"/>
        <w:sz w:val="20"/>
        <w:szCs w:val="20"/>
      </w:rPr>
      <w:t>5</w:t>
    </w:r>
    <w:r w:rsidR="00AF7E16">
      <w:rPr>
        <w:rFonts w:ascii="Arial" w:hAnsi="Arial" w:cs="Arial"/>
        <w:sz w:val="20"/>
        <w:szCs w:val="20"/>
      </w:rPr>
      <w:t xml:space="preserve">– </w:t>
    </w:r>
    <w:r w:rsidR="004B70A1">
      <w:rPr>
        <w:rFonts w:ascii="Arial" w:hAnsi="Arial" w:cs="Arial"/>
        <w:sz w:val="20"/>
        <w:szCs w:val="20"/>
      </w:rPr>
      <w:t>Ju</w:t>
    </w:r>
    <w:r w:rsidR="0019688F">
      <w:rPr>
        <w:rFonts w:ascii="Arial" w:hAnsi="Arial" w:cs="Arial"/>
        <w:sz w:val="20"/>
        <w:szCs w:val="20"/>
      </w:rPr>
      <w:t>ly</w:t>
    </w:r>
    <w:r w:rsidRPr="009E1843">
      <w:rPr>
        <w:rFonts w:ascii="Arial" w:hAnsi="Arial" w:cs="Arial"/>
        <w:sz w:val="20"/>
        <w:szCs w:val="20"/>
      </w:rPr>
      <w:t>2015</w:t>
    </w:r>
    <w:r w:rsidRPr="009E1843">
      <w:rPr>
        <w:rFonts w:ascii="Arial" w:hAnsi="Arial" w:cs="Arial"/>
        <w:b/>
      </w:rPr>
      <w:tab/>
    </w:r>
    <w:r w:rsidR="00B5592B">
      <w:rPr>
        <w:rFonts w:ascii="Arial" w:hAnsi="Arial" w:cs="Arial"/>
        <w:b/>
      </w:rPr>
      <w:tab/>
    </w:r>
    <w:r w:rsidRPr="009E1843">
      <w:rPr>
        <w:rFonts w:ascii="Arial" w:hAnsi="Arial" w:cs="Arial"/>
        <w:b/>
      </w:rPr>
      <w:t xml:space="preserve"> </w:t>
    </w:r>
    <w:r w:rsidRPr="009E1843">
      <w:rPr>
        <w:rFonts w:ascii="Arial" w:hAnsi="Arial" w:cs="Arial"/>
        <w:sz w:val="20"/>
        <w:szCs w:val="20"/>
      </w:rPr>
      <w:t>Email: enoperations@yourtickettowork.com</w:t>
    </w:r>
  </w:p>
  <w:p w:rsidR="008D27B0" w:rsidRPr="009E1843" w:rsidRDefault="008D27B0" w:rsidP="009E1843">
    <w:pPr>
      <w:pStyle w:val="Footer"/>
      <w:tabs>
        <w:tab w:val="clear" w:pos="4680"/>
        <w:tab w:val="clear" w:pos="9360"/>
      </w:tabs>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5F3" w:rsidRDefault="008165F3" w:rsidP="000F55D3">
      <w:r>
        <w:separator/>
      </w:r>
    </w:p>
  </w:footnote>
  <w:footnote w:type="continuationSeparator" w:id="0">
    <w:p w:rsidR="008165F3" w:rsidRDefault="008165F3"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B0" w:rsidRPr="00A8220D" w:rsidRDefault="00A328C6" w:rsidP="00841D90">
    <w:pPr>
      <w:keepNext/>
      <w:ind w:left="2880"/>
      <w:jc w:val="right"/>
      <w:outlineLvl w:val="3"/>
      <w:rPr>
        <w:rFonts w:ascii="Arial" w:eastAsia="Times New Roman" w:hAnsi="Arial" w:cs="Arial"/>
        <w:bCs/>
        <w:color w:val="000000"/>
      </w:rPr>
    </w:pPr>
    <w:r>
      <w:rPr>
        <w:rFonts w:ascii="Arial" w:eastAsia="Times New Roman" w:hAnsi="Arial" w:cs="Arial"/>
        <w:bCs/>
        <w:noProof/>
        <w:color w:val="000000"/>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-113665</wp:posOffset>
          </wp:positionV>
          <wp:extent cx="7772400" cy="879475"/>
          <wp:effectExtent l="19050" t="0" r="0" b="0"/>
          <wp:wrapNone/>
          <wp:docPr id="2" name="Picture 2"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srcRect t="3323" b="88715"/>
                  <a:stretch>
                    <a:fillRect/>
                  </a:stretch>
                </pic:blipFill>
                <pic:spPr bwMode="auto">
                  <a:xfrm>
                    <a:off x="0" y="0"/>
                    <a:ext cx="7772400" cy="879475"/>
                  </a:xfrm>
                  <a:prstGeom prst="rect">
                    <a:avLst/>
                  </a:prstGeom>
                  <a:noFill/>
                </pic:spPr>
              </pic:pic>
            </a:graphicData>
          </a:graphic>
        </wp:anchor>
      </w:drawing>
    </w:r>
  </w:p>
  <w:p w:rsidR="00E21A99" w:rsidRPr="00580696" w:rsidRDefault="009E1843" w:rsidP="00FF68D7">
    <w:pPr>
      <w:tabs>
        <w:tab w:val="left" w:pos="3840"/>
        <w:tab w:val="right" w:pos="9360"/>
      </w:tabs>
      <w:jc w:val="right"/>
      <w:rPr>
        <w:rFonts w:ascii="Arial" w:hAnsi="Arial" w:cs="Arial"/>
        <w:b/>
        <w:sz w:val="28"/>
        <w:szCs w:val="28"/>
      </w:rPr>
    </w:pPr>
    <w:r w:rsidRPr="00580696">
      <w:rPr>
        <w:rFonts w:ascii="Arial" w:hAnsi="Arial" w:cs="Arial"/>
        <w:b/>
        <w:sz w:val="28"/>
        <w:szCs w:val="28"/>
      </w:rPr>
      <w:t>All Employment Network Call Recap</w:t>
    </w:r>
  </w:p>
  <w:p w:rsidR="009E1843" w:rsidRPr="00580696" w:rsidRDefault="00380BC6" w:rsidP="00FF68D7">
    <w:pPr>
      <w:tabs>
        <w:tab w:val="left" w:pos="3840"/>
        <w:tab w:val="right" w:pos="9360"/>
      </w:tabs>
      <w:jc w:val="right"/>
      <w:rPr>
        <w:rFonts w:ascii="Arial" w:hAnsi="Arial" w:cs="Arial"/>
        <w:b/>
        <w:sz w:val="28"/>
        <w:szCs w:val="28"/>
      </w:rPr>
    </w:pPr>
    <w:r>
      <w:rPr>
        <w:rFonts w:ascii="Arial" w:hAnsi="Arial" w:cs="Arial"/>
        <w:b/>
        <w:sz w:val="28"/>
        <w:szCs w:val="28"/>
      </w:rPr>
      <w:t xml:space="preserve">Call Date: </w:t>
    </w:r>
    <w:r w:rsidR="00233B32">
      <w:rPr>
        <w:rFonts w:ascii="Arial" w:hAnsi="Arial" w:cs="Arial"/>
        <w:b/>
        <w:sz w:val="28"/>
        <w:szCs w:val="28"/>
      </w:rPr>
      <w:t>Ju</w:t>
    </w:r>
    <w:r w:rsidR="0019688F">
      <w:rPr>
        <w:rFonts w:ascii="Arial" w:hAnsi="Arial" w:cs="Arial"/>
        <w:b/>
        <w:sz w:val="28"/>
        <w:szCs w:val="28"/>
      </w:rPr>
      <w:t>ly 9,</w:t>
    </w:r>
    <w:r w:rsidR="009E1843" w:rsidRPr="00580696">
      <w:rPr>
        <w:rFonts w:ascii="Arial" w:hAnsi="Arial" w:cs="Arial"/>
        <w:b/>
        <w:sz w:val="28"/>
        <w:szCs w:val="28"/>
      </w:rPr>
      <w:t xml:space="preserve"> 2015</w:t>
    </w:r>
  </w:p>
  <w:p w:rsidR="008D27B0" w:rsidRDefault="008D2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0051"/>
    <w:multiLevelType w:val="hybridMultilevel"/>
    <w:tmpl w:val="BFDE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A1F05"/>
    <w:multiLevelType w:val="hybridMultilevel"/>
    <w:tmpl w:val="65BA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D16D7"/>
    <w:multiLevelType w:val="hybridMultilevel"/>
    <w:tmpl w:val="D8B2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3"/>
    <w:rsid w:val="000064BF"/>
    <w:rsid w:val="00021BFC"/>
    <w:rsid w:val="00036A8A"/>
    <w:rsid w:val="00044789"/>
    <w:rsid w:val="0005524E"/>
    <w:rsid w:val="00057E12"/>
    <w:rsid w:val="00060366"/>
    <w:rsid w:val="00064A65"/>
    <w:rsid w:val="0007497A"/>
    <w:rsid w:val="00080346"/>
    <w:rsid w:val="000A6637"/>
    <w:rsid w:val="000C18F4"/>
    <w:rsid w:val="000D0B3A"/>
    <w:rsid w:val="000D0F84"/>
    <w:rsid w:val="000E0B10"/>
    <w:rsid w:val="000F388D"/>
    <w:rsid w:val="000F55D3"/>
    <w:rsid w:val="000F7690"/>
    <w:rsid w:val="00110B38"/>
    <w:rsid w:val="001200AF"/>
    <w:rsid w:val="00123C31"/>
    <w:rsid w:val="00125590"/>
    <w:rsid w:val="00126326"/>
    <w:rsid w:val="001301FD"/>
    <w:rsid w:val="0013454A"/>
    <w:rsid w:val="00137109"/>
    <w:rsid w:val="001447F5"/>
    <w:rsid w:val="001469BA"/>
    <w:rsid w:val="00150022"/>
    <w:rsid w:val="00161429"/>
    <w:rsid w:val="00163639"/>
    <w:rsid w:val="0017641D"/>
    <w:rsid w:val="00176CF9"/>
    <w:rsid w:val="00176E8E"/>
    <w:rsid w:val="0019688F"/>
    <w:rsid w:val="001A173B"/>
    <w:rsid w:val="001A55C0"/>
    <w:rsid w:val="001B10F8"/>
    <w:rsid w:val="001D7855"/>
    <w:rsid w:val="001E32E6"/>
    <w:rsid w:val="00212A1A"/>
    <w:rsid w:val="00232ADB"/>
    <w:rsid w:val="00233B32"/>
    <w:rsid w:val="0024699A"/>
    <w:rsid w:val="00262403"/>
    <w:rsid w:val="00292C6E"/>
    <w:rsid w:val="002A02B6"/>
    <w:rsid w:val="002A1319"/>
    <w:rsid w:val="002A5D95"/>
    <w:rsid w:val="002B771D"/>
    <w:rsid w:val="002C3BA3"/>
    <w:rsid w:val="002C3CE9"/>
    <w:rsid w:val="002C57EE"/>
    <w:rsid w:val="002D033F"/>
    <w:rsid w:val="002E3677"/>
    <w:rsid w:val="002F33EE"/>
    <w:rsid w:val="002F4073"/>
    <w:rsid w:val="002F4129"/>
    <w:rsid w:val="0030760B"/>
    <w:rsid w:val="00310F11"/>
    <w:rsid w:val="0031176D"/>
    <w:rsid w:val="003139B8"/>
    <w:rsid w:val="0032388B"/>
    <w:rsid w:val="00324070"/>
    <w:rsid w:val="003510E4"/>
    <w:rsid w:val="00351553"/>
    <w:rsid w:val="00363097"/>
    <w:rsid w:val="00363A57"/>
    <w:rsid w:val="00366510"/>
    <w:rsid w:val="003701BE"/>
    <w:rsid w:val="00380BC6"/>
    <w:rsid w:val="003905C4"/>
    <w:rsid w:val="003D0A05"/>
    <w:rsid w:val="003F3074"/>
    <w:rsid w:val="00403C11"/>
    <w:rsid w:val="004144A0"/>
    <w:rsid w:val="00415231"/>
    <w:rsid w:val="00431B76"/>
    <w:rsid w:val="00433B68"/>
    <w:rsid w:val="00434EEF"/>
    <w:rsid w:val="004431CB"/>
    <w:rsid w:val="00461770"/>
    <w:rsid w:val="00462A96"/>
    <w:rsid w:val="00466EB4"/>
    <w:rsid w:val="00481461"/>
    <w:rsid w:val="004907F6"/>
    <w:rsid w:val="004A04B1"/>
    <w:rsid w:val="004B22B8"/>
    <w:rsid w:val="004B70A1"/>
    <w:rsid w:val="004C5459"/>
    <w:rsid w:val="004C735C"/>
    <w:rsid w:val="004D0010"/>
    <w:rsid w:val="004D0E6C"/>
    <w:rsid w:val="004D2837"/>
    <w:rsid w:val="004D479E"/>
    <w:rsid w:val="004E5BC6"/>
    <w:rsid w:val="0051433F"/>
    <w:rsid w:val="00525AEC"/>
    <w:rsid w:val="00525BB2"/>
    <w:rsid w:val="00530DAF"/>
    <w:rsid w:val="005354EE"/>
    <w:rsid w:val="005748DA"/>
    <w:rsid w:val="00580696"/>
    <w:rsid w:val="005A210D"/>
    <w:rsid w:val="005A59DA"/>
    <w:rsid w:val="005E73E0"/>
    <w:rsid w:val="00606984"/>
    <w:rsid w:val="00613622"/>
    <w:rsid w:val="00654C42"/>
    <w:rsid w:val="00662131"/>
    <w:rsid w:val="006702D9"/>
    <w:rsid w:val="00671DF2"/>
    <w:rsid w:val="006726B6"/>
    <w:rsid w:val="0067476E"/>
    <w:rsid w:val="0068290E"/>
    <w:rsid w:val="006838BD"/>
    <w:rsid w:val="00686E21"/>
    <w:rsid w:val="00691DC6"/>
    <w:rsid w:val="00697879"/>
    <w:rsid w:val="006A641B"/>
    <w:rsid w:val="006A75A8"/>
    <w:rsid w:val="006C7A41"/>
    <w:rsid w:val="006D2637"/>
    <w:rsid w:val="006F769B"/>
    <w:rsid w:val="00707C03"/>
    <w:rsid w:val="00730640"/>
    <w:rsid w:val="00735615"/>
    <w:rsid w:val="007375E9"/>
    <w:rsid w:val="00741A6B"/>
    <w:rsid w:val="00744BED"/>
    <w:rsid w:val="00750452"/>
    <w:rsid w:val="0075547D"/>
    <w:rsid w:val="00772D53"/>
    <w:rsid w:val="007F057A"/>
    <w:rsid w:val="007F19E4"/>
    <w:rsid w:val="007F68A0"/>
    <w:rsid w:val="008047C9"/>
    <w:rsid w:val="00811E30"/>
    <w:rsid w:val="008165F3"/>
    <w:rsid w:val="0082531E"/>
    <w:rsid w:val="00826D93"/>
    <w:rsid w:val="00832D7B"/>
    <w:rsid w:val="00841D90"/>
    <w:rsid w:val="008629FF"/>
    <w:rsid w:val="00871FEE"/>
    <w:rsid w:val="008722FA"/>
    <w:rsid w:val="00883156"/>
    <w:rsid w:val="0088372C"/>
    <w:rsid w:val="008A4133"/>
    <w:rsid w:val="008B0CA4"/>
    <w:rsid w:val="008B559A"/>
    <w:rsid w:val="008C6F06"/>
    <w:rsid w:val="008D27B0"/>
    <w:rsid w:val="008E1717"/>
    <w:rsid w:val="008E616D"/>
    <w:rsid w:val="00907F95"/>
    <w:rsid w:val="009270DA"/>
    <w:rsid w:val="00957F91"/>
    <w:rsid w:val="00961BEB"/>
    <w:rsid w:val="0097070D"/>
    <w:rsid w:val="00982429"/>
    <w:rsid w:val="00985163"/>
    <w:rsid w:val="0099640C"/>
    <w:rsid w:val="009A61D1"/>
    <w:rsid w:val="009E1843"/>
    <w:rsid w:val="009E5D5F"/>
    <w:rsid w:val="009F1BB2"/>
    <w:rsid w:val="009F383E"/>
    <w:rsid w:val="009F7A98"/>
    <w:rsid w:val="00A20578"/>
    <w:rsid w:val="00A226D2"/>
    <w:rsid w:val="00A228D7"/>
    <w:rsid w:val="00A328C6"/>
    <w:rsid w:val="00A34D00"/>
    <w:rsid w:val="00A41CBB"/>
    <w:rsid w:val="00A4494F"/>
    <w:rsid w:val="00A5350D"/>
    <w:rsid w:val="00A61A46"/>
    <w:rsid w:val="00A65F8C"/>
    <w:rsid w:val="00A72ED3"/>
    <w:rsid w:val="00A8220D"/>
    <w:rsid w:val="00A824A5"/>
    <w:rsid w:val="00AA3EB6"/>
    <w:rsid w:val="00AA72AB"/>
    <w:rsid w:val="00AB02A0"/>
    <w:rsid w:val="00AC6901"/>
    <w:rsid w:val="00AC7338"/>
    <w:rsid w:val="00AD15EA"/>
    <w:rsid w:val="00AD3AD9"/>
    <w:rsid w:val="00AE2B57"/>
    <w:rsid w:val="00AF33C6"/>
    <w:rsid w:val="00AF7E16"/>
    <w:rsid w:val="00B133F4"/>
    <w:rsid w:val="00B5592B"/>
    <w:rsid w:val="00B63E2E"/>
    <w:rsid w:val="00B65CD6"/>
    <w:rsid w:val="00B67710"/>
    <w:rsid w:val="00BC61CB"/>
    <w:rsid w:val="00BD2933"/>
    <w:rsid w:val="00BD5093"/>
    <w:rsid w:val="00BE2FF7"/>
    <w:rsid w:val="00BE3787"/>
    <w:rsid w:val="00BF7B9E"/>
    <w:rsid w:val="00C11D20"/>
    <w:rsid w:val="00C246AC"/>
    <w:rsid w:val="00C33292"/>
    <w:rsid w:val="00C64980"/>
    <w:rsid w:val="00C84E80"/>
    <w:rsid w:val="00C878D9"/>
    <w:rsid w:val="00C90303"/>
    <w:rsid w:val="00C91DA3"/>
    <w:rsid w:val="00C94D8D"/>
    <w:rsid w:val="00CB5CDE"/>
    <w:rsid w:val="00CE3DAE"/>
    <w:rsid w:val="00D15632"/>
    <w:rsid w:val="00D2381A"/>
    <w:rsid w:val="00D24C88"/>
    <w:rsid w:val="00D376CA"/>
    <w:rsid w:val="00D40966"/>
    <w:rsid w:val="00D4142D"/>
    <w:rsid w:val="00D437B6"/>
    <w:rsid w:val="00D5015B"/>
    <w:rsid w:val="00D57E71"/>
    <w:rsid w:val="00D62D71"/>
    <w:rsid w:val="00D938DB"/>
    <w:rsid w:val="00D96CC8"/>
    <w:rsid w:val="00DB5CCD"/>
    <w:rsid w:val="00DE1429"/>
    <w:rsid w:val="00DF359E"/>
    <w:rsid w:val="00E07443"/>
    <w:rsid w:val="00E21A99"/>
    <w:rsid w:val="00E22E3E"/>
    <w:rsid w:val="00E42FA7"/>
    <w:rsid w:val="00E55B77"/>
    <w:rsid w:val="00E57FB0"/>
    <w:rsid w:val="00E6002A"/>
    <w:rsid w:val="00E67F96"/>
    <w:rsid w:val="00E77E30"/>
    <w:rsid w:val="00E86842"/>
    <w:rsid w:val="00EB0FC9"/>
    <w:rsid w:val="00ED4258"/>
    <w:rsid w:val="00EF1D5C"/>
    <w:rsid w:val="00EF370F"/>
    <w:rsid w:val="00F27FA2"/>
    <w:rsid w:val="00F32B64"/>
    <w:rsid w:val="00F46A24"/>
    <w:rsid w:val="00F70FBF"/>
    <w:rsid w:val="00F73151"/>
    <w:rsid w:val="00FB2179"/>
    <w:rsid w:val="00FC7A8B"/>
    <w:rsid w:val="00FF4FF1"/>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BA4721BB-A4DE-4FEC-8564-11EBC774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 w:type="paragraph" w:customStyle="1" w:styleId="Organization">
    <w:name w:val="Organization"/>
    <w:basedOn w:val="Normal"/>
    <w:next w:val="Normal"/>
    <w:uiPriority w:val="1"/>
    <w:qFormat/>
    <w:rsid w:val="00B67710"/>
    <w:pPr>
      <w:spacing w:before="240" w:after="100"/>
      <w:ind w:left="144" w:right="144"/>
    </w:pPr>
    <w:rPr>
      <w:rFonts w:ascii="Arial" w:eastAsia="MS PGothic" w:hAnsi="Arial"/>
      <w:color w:val="3F505B"/>
      <w:sz w:val="44"/>
      <w:szCs w:val="22"/>
    </w:rPr>
  </w:style>
  <w:style w:type="paragraph" w:customStyle="1" w:styleId="MXTTxt">
    <w:name w:val="MX T Txt"/>
    <w:uiPriority w:val="3"/>
    <w:qFormat/>
    <w:rsid w:val="00B67710"/>
    <w:pPr>
      <w:spacing w:before="20" w:after="20"/>
    </w:pPr>
    <w:rPr>
      <w:rFonts w:ascii="Arial Narrow" w:eastAsia="Times New Roman" w:hAnsi="Arial Narrow"/>
      <w:spacing w:val="8"/>
      <w:szCs w:val="18"/>
    </w:rPr>
  </w:style>
  <w:style w:type="paragraph" w:customStyle="1" w:styleId="MXTHd1">
    <w:name w:val="MX T Hd 1"/>
    <w:basedOn w:val="Normal"/>
    <w:uiPriority w:val="3"/>
    <w:qFormat/>
    <w:rsid w:val="00B67710"/>
    <w:pPr>
      <w:keepNext/>
      <w:spacing w:before="20" w:after="20"/>
      <w:jc w:val="center"/>
    </w:pPr>
    <w:rPr>
      <w:rFonts w:ascii="Arial Narrow" w:eastAsia="Times New Roman" w:hAnsi="Arial Narrow"/>
      <w:b/>
      <w:color w:val="FFFFFF"/>
      <w:spacing w:val="8"/>
      <w:sz w:val="20"/>
      <w:szCs w:val="18"/>
    </w:rPr>
  </w:style>
  <w:style w:type="paragraph" w:customStyle="1" w:styleId="Photo">
    <w:name w:val="Photo"/>
    <w:basedOn w:val="Normal"/>
    <w:uiPriority w:val="2"/>
    <w:qFormat/>
    <w:rsid w:val="00021BFC"/>
    <w:pPr>
      <w:spacing w:after="360"/>
      <w:jc w:val="center"/>
    </w:pPr>
    <w:rPr>
      <w:rFonts w:ascii="Arial" w:eastAsia="Arial" w:hAnsi="Arial"/>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61827">
      <w:bodyDiv w:val="1"/>
      <w:marLeft w:val="0"/>
      <w:marRight w:val="0"/>
      <w:marTop w:val="0"/>
      <w:marBottom w:val="0"/>
      <w:divBdr>
        <w:top w:val="none" w:sz="0" w:space="0" w:color="auto"/>
        <w:left w:val="none" w:sz="0" w:space="0" w:color="auto"/>
        <w:bottom w:val="none" w:sz="0" w:space="0" w:color="auto"/>
        <w:right w:val="none" w:sz="0" w:space="0" w:color="auto"/>
      </w:divBdr>
    </w:div>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109423628">
      <w:bodyDiv w:val="1"/>
      <w:marLeft w:val="0"/>
      <w:marRight w:val="0"/>
      <w:marTop w:val="0"/>
      <w:marBottom w:val="0"/>
      <w:divBdr>
        <w:top w:val="none" w:sz="0" w:space="0" w:color="auto"/>
        <w:left w:val="none" w:sz="0" w:space="0" w:color="auto"/>
        <w:bottom w:val="none" w:sz="0" w:space="0" w:color="auto"/>
        <w:right w:val="none" w:sz="0" w:space="0" w:color="auto"/>
      </w:divBdr>
    </w:div>
    <w:div w:id="1376004482">
      <w:bodyDiv w:val="1"/>
      <w:marLeft w:val="0"/>
      <w:marRight w:val="0"/>
      <w:marTop w:val="0"/>
      <w:marBottom w:val="0"/>
      <w:divBdr>
        <w:top w:val="none" w:sz="0" w:space="0" w:color="auto"/>
        <w:left w:val="none" w:sz="0" w:space="0" w:color="auto"/>
        <w:bottom w:val="none" w:sz="0" w:space="0" w:color="auto"/>
        <w:right w:val="none" w:sz="0" w:space="0" w:color="auto"/>
      </w:divBdr>
    </w:div>
    <w:div w:id="1422943402">
      <w:bodyDiv w:val="1"/>
      <w:marLeft w:val="0"/>
      <w:marRight w:val="0"/>
      <w:marTop w:val="0"/>
      <w:marBottom w:val="0"/>
      <w:divBdr>
        <w:top w:val="none" w:sz="0" w:space="0" w:color="auto"/>
        <w:left w:val="none" w:sz="0" w:space="0" w:color="auto"/>
        <w:bottom w:val="none" w:sz="0" w:space="0" w:color="auto"/>
        <w:right w:val="none" w:sz="0" w:space="0" w:color="auto"/>
      </w:divBdr>
      <w:divsChild>
        <w:div w:id="771894768">
          <w:marLeft w:val="0"/>
          <w:marRight w:val="0"/>
          <w:marTop w:val="0"/>
          <w:marBottom w:val="0"/>
          <w:divBdr>
            <w:top w:val="none" w:sz="0" w:space="0" w:color="auto"/>
            <w:left w:val="none" w:sz="0" w:space="0" w:color="auto"/>
            <w:bottom w:val="none" w:sz="0" w:space="0" w:color="auto"/>
            <w:right w:val="none" w:sz="0" w:space="0" w:color="auto"/>
          </w:divBdr>
          <w:divsChild>
            <w:div w:id="375617112">
              <w:marLeft w:val="0"/>
              <w:marRight w:val="0"/>
              <w:marTop w:val="0"/>
              <w:marBottom w:val="0"/>
              <w:divBdr>
                <w:top w:val="none" w:sz="0" w:space="0" w:color="auto"/>
                <w:left w:val="none" w:sz="0" w:space="0" w:color="auto"/>
                <w:bottom w:val="none" w:sz="0" w:space="0" w:color="auto"/>
                <w:right w:val="none" w:sz="0" w:space="0" w:color="auto"/>
              </w:divBdr>
              <w:divsChild>
                <w:div w:id="1518303284">
                  <w:marLeft w:val="0"/>
                  <w:marRight w:val="0"/>
                  <w:marTop w:val="0"/>
                  <w:marBottom w:val="0"/>
                  <w:divBdr>
                    <w:top w:val="none" w:sz="0" w:space="0" w:color="auto"/>
                    <w:left w:val="none" w:sz="0" w:space="0" w:color="auto"/>
                    <w:bottom w:val="none" w:sz="0" w:space="0" w:color="auto"/>
                    <w:right w:val="none" w:sz="0" w:space="0" w:color="auto"/>
                  </w:divBdr>
                  <w:divsChild>
                    <w:div w:id="979925239">
                      <w:marLeft w:val="0"/>
                      <w:marRight w:val="0"/>
                      <w:marTop w:val="0"/>
                      <w:marBottom w:val="0"/>
                      <w:divBdr>
                        <w:top w:val="none" w:sz="0" w:space="0" w:color="auto"/>
                        <w:left w:val="none" w:sz="0" w:space="0" w:color="auto"/>
                        <w:bottom w:val="none" w:sz="0" w:space="0" w:color="auto"/>
                        <w:right w:val="none" w:sz="0" w:space="0" w:color="auto"/>
                      </w:divBdr>
                      <w:divsChild>
                        <w:div w:id="1168329094">
                          <w:marLeft w:val="0"/>
                          <w:marRight w:val="0"/>
                          <w:marTop w:val="0"/>
                          <w:marBottom w:val="0"/>
                          <w:divBdr>
                            <w:top w:val="none" w:sz="0" w:space="0" w:color="auto"/>
                            <w:left w:val="none" w:sz="0" w:space="0" w:color="auto"/>
                            <w:bottom w:val="none" w:sz="0" w:space="0" w:color="auto"/>
                            <w:right w:val="none" w:sz="0" w:space="0" w:color="auto"/>
                          </w:divBdr>
                          <w:divsChild>
                            <w:div w:id="944311022">
                              <w:marLeft w:val="0"/>
                              <w:marRight w:val="0"/>
                              <w:marTop w:val="0"/>
                              <w:marBottom w:val="0"/>
                              <w:divBdr>
                                <w:top w:val="none" w:sz="0" w:space="0" w:color="auto"/>
                                <w:left w:val="none" w:sz="0" w:space="0" w:color="auto"/>
                                <w:bottom w:val="none" w:sz="0" w:space="0" w:color="auto"/>
                                <w:right w:val="none" w:sz="0" w:space="0" w:color="auto"/>
                              </w:divBdr>
                              <w:divsChild>
                                <w:div w:id="1492790016">
                                  <w:marLeft w:val="0"/>
                                  <w:marRight w:val="0"/>
                                  <w:marTop w:val="0"/>
                                  <w:marBottom w:val="0"/>
                                  <w:divBdr>
                                    <w:top w:val="none" w:sz="0" w:space="0" w:color="auto"/>
                                    <w:left w:val="none" w:sz="0" w:space="0" w:color="auto"/>
                                    <w:bottom w:val="none" w:sz="0" w:space="0" w:color="auto"/>
                                    <w:right w:val="none" w:sz="0" w:space="0" w:color="auto"/>
                                  </w:divBdr>
                                  <w:divsChild>
                                    <w:div w:id="634683253">
                                      <w:marLeft w:val="0"/>
                                      <w:marRight w:val="0"/>
                                      <w:marTop w:val="0"/>
                                      <w:marBottom w:val="0"/>
                                      <w:divBdr>
                                        <w:top w:val="none" w:sz="0" w:space="0" w:color="auto"/>
                                        <w:left w:val="none" w:sz="0" w:space="0" w:color="auto"/>
                                        <w:bottom w:val="none" w:sz="0" w:space="0" w:color="auto"/>
                                        <w:right w:val="none" w:sz="0" w:space="0" w:color="auto"/>
                                      </w:divBdr>
                                      <w:divsChild>
                                        <w:div w:id="1136097283">
                                          <w:marLeft w:val="0"/>
                                          <w:marRight w:val="0"/>
                                          <w:marTop w:val="0"/>
                                          <w:marBottom w:val="0"/>
                                          <w:divBdr>
                                            <w:top w:val="none" w:sz="0" w:space="0" w:color="auto"/>
                                            <w:left w:val="none" w:sz="0" w:space="0" w:color="auto"/>
                                            <w:bottom w:val="none" w:sz="0" w:space="0" w:color="auto"/>
                                            <w:right w:val="none" w:sz="0" w:space="0" w:color="auto"/>
                                          </w:divBdr>
                                          <w:divsChild>
                                            <w:div w:id="646857047">
                                              <w:marLeft w:val="0"/>
                                              <w:marRight w:val="0"/>
                                              <w:marTop w:val="0"/>
                                              <w:marBottom w:val="0"/>
                                              <w:divBdr>
                                                <w:top w:val="none" w:sz="0" w:space="0" w:color="auto"/>
                                                <w:left w:val="none" w:sz="0" w:space="0" w:color="auto"/>
                                                <w:bottom w:val="none" w:sz="0" w:space="0" w:color="auto"/>
                                                <w:right w:val="none" w:sz="0" w:space="0" w:color="auto"/>
                                              </w:divBdr>
                                              <w:divsChild>
                                                <w:div w:id="168175930">
                                                  <w:marLeft w:val="0"/>
                                                  <w:marRight w:val="0"/>
                                                  <w:marTop w:val="0"/>
                                                  <w:marBottom w:val="0"/>
                                                  <w:divBdr>
                                                    <w:top w:val="none" w:sz="0" w:space="0" w:color="auto"/>
                                                    <w:left w:val="none" w:sz="0" w:space="0" w:color="auto"/>
                                                    <w:bottom w:val="none" w:sz="0" w:space="0" w:color="auto"/>
                                                    <w:right w:val="none" w:sz="0" w:space="0" w:color="auto"/>
                                                  </w:divBdr>
                                                  <w:divsChild>
                                                    <w:div w:id="714306939">
                                                      <w:marLeft w:val="480"/>
                                                      <w:marRight w:val="0"/>
                                                      <w:marTop w:val="0"/>
                                                      <w:marBottom w:val="0"/>
                                                      <w:divBdr>
                                                        <w:top w:val="none" w:sz="0" w:space="0" w:color="auto"/>
                                                        <w:left w:val="none" w:sz="0" w:space="0" w:color="auto"/>
                                                        <w:bottom w:val="none" w:sz="0" w:space="0" w:color="auto"/>
                                                        <w:right w:val="none" w:sz="0" w:space="0" w:color="auto"/>
                                                      </w:divBdr>
                                                      <w:divsChild>
                                                        <w:div w:id="1930120926">
                                                          <w:marLeft w:val="0"/>
                                                          <w:marRight w:val="0"/>
                                                          <w:marTop w:val="0"/>
                                                          <w:marBottom w:val="0"/>
                                                          <w:divBdr>
                                                            <w:top w:val="none" w:sz="0" w:space="0" w:color="auto"/>
                                                            <w:left w:val="none" w:sz="0" w:space="0" w:color="auto"/>
                                                            <w:bottom w:val="none" w:sz="0" w:space="0" w:color="auto"/>
                                                            <w:right w:val="none" w:sz="0" w:space="0" w:color="auto"/>
                                                          </w:divBdr>
                                                          <w:divsChild>
                                                            <w:div w:id="1998269012">
                                                              <w:marLeft w:val="0"/>
                                                              <w:marRight w:val="0"/>
                                                              <w:marTop w:val="0"/>
                                                              <w:marBottom w:val="0"/>
                                                              <w:divBdr>
                                                                <w:top w:val="none" w:sz="0" w:space="0" w:color="auto"/>
                                                                <w:left w:val="none" w:sz="0" w:space="0" w:color="auto"/>
                                                                <w:bottom w:val="none" w:sz="0" w:space="0" w:color="auto"/>
                                                                <w:right w:val="none" w:sz="0" w:space="0" w:color="auto"/>
                                                              </w:divBdr>
                                                              <w:divsChild>
                                                                <w:div w:id="258025761">
                                                                  <w:marLeft w:val="0"/>
                                                                  <w:marRight w:val="0"/>
                                                                  <w:marTop w:val="0"/>
                                                                  <w:marBottom w:val="0"/>
                                                                  <w:divBdr>
                                                                    <w:top w:val="none" w:sz="0" w:space="0" w:color="auto"/>
                                                                    <w:left w:val="none" w:sz="0" w:space="0" w:color="auto"/>
                                                                    <w:bottom w:val="none" w:sz="0" w:space="0" w:color="auto"/>
                                                                    <w:right w:val="none" w:sz="0" w:space="0" w:color="auto"/>
                                                                  </w:divBdr>
                                                                  <w:divsChild>
                                                                    <w:div w:id="1890074245">
                                                                      <w:marLeft w:val="0"/>
                                                                      <w:marRight w:val="0"/>
                                                                      <w:marTop w:val="0"/>
                                                                      <w:marBottom w:val="0"/>
                                                                      <w:divBdr>
                                                                        <w:top w:val="none" w:sz="0" w:space="0" w:color="auto"/>
                                                                        <w:left w:val="none" w:sz="0" w:space="0" w:color="auto"/>
                                                                        <w:bottom w:val="none" w:sz="0" w:space="0" w:color="auto"/>
                                                                        <w:right w:val="none" w:sz="0" w:space="0" w:color="auto"/>
                                                                      </w:divBdr>
                                                                      <w:divsChild>
                                                                        <w:div w:id="1018199602">
                                                                          <w:marLeft w:val="0"/>
                                                                          <w:marRight w:val="0"/>
                                                                          <w:marTop w:val="75"/>
                                                                          <w:marBottom w:val="0"/>
                                                                          <w:divBdr>
                                                                            <w:top w:val="none" w:sz="0" w:space="0" w:color="auto"/>
                                                                            <w:left w:val="none" w:sz="0" w:space="0" w:color="auto"/>
                                                                            <w:bottom w:val="none" w:sz="0" w:space="0" w:color="auto"/>
                                                                            <w:right w:val="none" w:sz="0" w:space="0" w:color="auto"/>
                                                                          </w:divBdr>
                                                                          <w:divsChild>
                                                                            <w:div w:id="812914498">
                                                                              <w:marLeft w:val="0"/>
                                                                              <w:marRight w:val="0"/>
                                                                              <w:marTop w:val="0"/>
                                                                              <w:marBottom w:val="0"/>
                                                                              <w:divBdr>
                                                                                <w:top w:val="none" w:sz="0" w:space="0" w:color="auto"/>
                                                                                <w:left w:val="none" w:sz="0" w:space="0" w:color="auto"/>
                                                                                <w:bottom w:val="single" w:sz="6" w:space="23" w:color="auto"/>
                                                                                <w:right w:val="none" w:sz="0" w:space="0" w:color="auto"/>
                                                                              </w:divBdr>
                                                                              <w:divsChild>
                                                                                <w:div w:id="817304692">
                                                                                  <w:marLeft w:val="0"/>
                                                                                  <w:marRight w:val="0"/>
                                                                                  <w:marTop w:val="0"/>
                                                                                  <w:marBottom w:val="0"/>
                                                                                  <w:divBdr>
                                                                                    <w:top w:val="none" w:sz="0" w:space="0" w:color="auto"/>
                                                                                    <w:left w:val="none" w:sz="0" w:space="0" w:color="auto"/>
                                                                                    <w:bottom w:val="none" w:sz="0" w:space="0" w:color="auto"/>
                                                                                    <w:right w:val="none" w:sz="0" w:space="0" w:color="auto"/>
                                                                                  </w:divBdr>
                                                                                  <w:divsChild>
                                                                                    <w:div w:id="83578083">
                                                                                      <w:marLeft w:val="0"/>
                                                                                      <w:marRight w:val="0"/>
                                                                                      <w:marTop w:val="0"/>
                                                                                      <w:marBottom w:val="0"/>
                                                                                      <w:divBdr>
                                                                                        <w:top w:val="none" w:sz="0" w:space="0" w:color="auto"/>
                                                                                        <w:left w:val="none" w:sz="0" w:space="0" w:color="auto"/>
                                                                                        <w:bottom w:val="none" w:sz="0" w:space="0" w:color="auto"/>
                                                                                        <w:right w:val="none" w:sz="0" w:space="0" w:color="auto"/>
                                                                                      </w:divBdr>
                                                                                      <w:divsChild>
                                                                                        <w:div w:id="1480728662">
                                                                                          <w:marLeft w:val="0"/>
                                                                                          <w:marRight w:val="0"/>
                                                                                          <w:marTop w:val="0"/>
                                                                                          <w:marBottom w:val="0"/>
                                                                                          <w:divBdr>
                                                                                            <w:top w:val="none" w:sz="0" w:space="0" w:color="auto"/>
                                                                                            <w:left w:val="none" w:sz="0" w:space="0" w:color="auto"/>
                                                                                            <w:bottom w:val="none" w:sz="0" w:space="0" w:color="auto"/>
                                                                                            <w:right w:val="none" w:sz="0" w:space="0" w:color="auto"/>
                                                                                          </w:divBdr>
                                                                                          <w:divsChild>
                                                                                            <w:div w:id="8097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974879">
      <w:bodyDiv w:val="1"/>
      <w:marLeft w:val="0"/>
      <w:marRight w:val="0"/>
      <w:marTop w:val="0"/>
      <w:marBottom w:val="0"/>
      <w:divBdr>
        <w:top w:val="none" w:sz="0" w:space="0" w:color="auto"/>
        <w:left w:val="none" w:sz="0" w:space="0" w:color="auto"/>
        <w:bottom w:val="none" w:sz="0" w:space="0" w:color="auto"/>
        <w:right w:val="none" w:sz="0" w:space="0" w:color="auto"/>
      </w:divBdr>
    </w:div>
    <w:div w:id="1723823836">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yourtickettowork.com/web/ttw/events-arch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7D3F3-7269-4A2D-9307-3BD95EC4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4018</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Dubey</dc:creator>
  <cp:lastModifiedBy>LaTasha Durret</cp:lastModifiedBy>
  <cp:revision>4</cp:revision>
  <cp:lastPrinted>2015-03-30T21:23:00Z</cp:lastPrinted>
  <dcterms:created xsi:type="dcterms:W3CDTF">2015-07-10T16:44:00Z</dcterms:created>
  <dcterms:modified xsi:type="dcterms:W3CDTF">2015-07-10T17:00:00Z</dcterms:modified>
</cp:coreProperties>
</file>