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32A95" w14:textId="77777777" w:rsidR="00DE236F" w:rsidRDefault="00DE236F" w:rsidP="0071485B">
      <w:pPr>
        <w:pStyle w:val="Heading1"/>
      </w:pPr>
    </w:p>
    <w:p w14:paraId="2D407763" w14:textId="3826DFC4" w:rsidR="0071485B" w:rsidRDefault="0071485B" w:rsidP="0071485B">
      <w:pPr>
        <w:pStyle w:val="Heading1"/>
      </w:pPr>
      <w:r>
        <w:t>All</w:t>
      </w:r>
      <w:r w:rsidR="003F497F">
        <w:t xml:space="preserve"> </w:t>
      </w:r>
      <w:r>
        <w:t>State Vocational Rehabilitation Agency Call</w:t>
      </w:r>
    </w:p>
    <w:p w14:paraId="4A350F16" w14:textId="22A2D68C" w:rsidR="0071485B" w:rsidRDefault="00A6498A" w:rsidP="00911498">
      <w:pPr>
        <w:pStyle w:val="Heading2"/>
        <w:tabs>
          <w:tab w:val="left" w:pos="49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0" wp14:anchorId="2DCBDA5E" wp14:editId="6D251010">
                <wp:simplePos x="0" y="0"/>
                <wp:positionH relativeFrom="column">
                  <wp:posOffset>3036570</wp:posOffset>
                </wp:positionH>
                <wp:positionV relativeFrom="page">
                  <wp:posOffset>276225</wp:posOffset>
                </wp:positionV>
                <wp:extent cx="3012440" cy="140462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24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5B26C" w14:textId="2229200C" w:rsidR="006D7F14" w:rsidRPr="00A6498A" w:rsidRDefault="006D7F14" w:rsidP="00A6498A">
                            <w:pPr>
                              <w:pStyle w:val="Header1"/>
                            </w:pPr>
                            <w:r>
                              <w:t>All State VR Agency Call</w:t>
                            </w:r>
                          </w:p>
                          <w:p w14:paraId="0C24EEAA" w14:textId="0D459A0E" w:rsidR="006D7F14" w:rsidRPr="00A6498A" w:rsidRDefault="006D0ABC" w:rsidP="00A6498A">
                            <w:pPr>
                              <w:pStyle w:val="Header1"/>
                              <w:spacing w:before="0" w:line="40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April 11</w:t>
                            </w:r>
                            <w:r w:rsidR="006D7F14">
                              <w:rPr>
                                <w:sz w:val="28"/>
                                <w:szCs w:val="28"/>
                              </w:rPr>
                              <w:t>, 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CBDA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9.1pt;margin-top:21.75pt;width:237.2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" o:allowoverlap="f" filled="f" stroked="f">
                <v:textbox style="mso-fit-shape-to-text:t" inset="0,0,0,0">
                  <w:txbxContent>
                    <w:p w14:paraId="7275B26C" w14:textId="2229200C" w:rsidR="006D7F14" w:rsidRPr="00A6498A" w:rsidRDefault="006D7F14" w:rsidP="00A6498A">
                      <w:pPr>
                        <w:pStyle w:val="Header1"/>
                      </w:pPr>
                      <w:r>
                        <w:t>All State VR Agency Call</w:t>
                      </w:r>
                    </w:p>
                    <w:p w14:paraId="0C24EEAA" w14:textId="0D459A0E" w:rsidR="006D7F14" w:rsidRPr="00A6498A" w:rsidRDefault="006D0ABC" w:rsidP="00A6498A">
                      <w:pPr>
                        <w:pStyle w:val="Header1"/>
                        <w:spacing w:before="0" w:line="400" w:lineRule="exac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April 11</w:t>
                      </w:r>
                      <w:r w:rsidR="006D7F14">
                        <w:rPr>
                          <w:sz w:val="28"/>
                          <w:szCs w:val="28"/>
                        </w:rPr>
                        <w:t>, 2017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1485B">
        <w:t>Welcome</w:t>
      </w:r>
    </w:p>
    <w:p w14:paraId="32C3484D" w14:textId="77777777" w:rsidR="003E6AC5" w:rsidRDefault="006B28F8" w:rsidP="007B7ECD">
      <w:pPr>
        <w:widowControl/>
        <w:autoSpaceDE/>
        <w:autoSpaceDN/>
        <w:adjustRightInd/>
        <w:spacing w:before="0" w:after="200" w:line="276" w:lineRule="auto"/>
        <w:rPr>
          <w:rFonts w:eastAsia="Calibri" w:cs="Arial"/>
          <w:sz w:val="24"/>
        </w:rPr>
      </w:pPr>
      <w:r w:rsidRPr="006B28F8">
        <w:rPr>
          <w:rFonts w:eastAsia="Calibri" w:cs="Arial"/>
          <w:sz w:val="24"/>
        </w:rPr>
        <w:t>Regina Bowden</w:t>
      </w:r>
      <w:r w:rsidRPr="005045CA">
        <w:rPr>
          <w:rFonts w:eastAsia="Calibri" w:cs="Arial"/>
          <w:sz w:val="24"/>
        </w:rPr>
        <w:t xml:space="preserve"> welcomed everyone to the </w:t>
      </w:r>
      <w:r w:rsidR="00CD72BA">
        <w:rPr>
          <w:rFonts w:eastAsia="Calibri" w:cs="Arial"/>
          <w:sz w:val="24"/>
        </w:rPr>
        <w:t>q</w:t>
      </w:r>
      <w:r w:rsidR="00EB40E6">
        <w:rPr>
          <w:rFonts w:eastAsia="Calibri" w:cs="Arial"/>
          <w:sz w:val="24"/>
        </w:rPr>
        <w:t>uarter</w:t>
      </w:r>
      <w:r w:rsidR="00CD72BA">
        <w:rPr>
          <w:rFonts w:eastAsia="Calibri" w:cs="Arial"/>
          <w:sz w:val="24"/>
        </w:rPr>
        <w:t>ly</w:t>
      </w:r>
      <w:r w:rsidR="00EB40E6">
        <w:rPr>
          <w:rFonts w:eastAsia="Calibri" w:cs="Arial"/>
          <w:sz w:val="24"/>
        </w:rPr>
        <w:t xml:space="preserve"> </w:t>
      </w:r>
      <w:r w:rsidR="00B62202">
        <w:rPr>
          <w:rFonts w:eastAsia="Calibri" w:cs="Arial"/>
          <w:sz w:val="24"/>
        </w:rPr>
        <w:t>All VR call</w:t>
      </w:r>
      <w:r w:rsidR="006D0ABC">
        <w:rPr>
          <w:rFonts w:eastAsia="Calibri" w:cs="Arial"/>
          <w:sz w:val="24"/>
        </w:rPr>
        <w:t>.</w:t>
      </w:r>
      <w:r w:rsidRPr="005045CA">
        <w:rPr>
          <w:rFonts w:eastAsia="Calibri" w:cs="Arial"/>
          <w:sz w:val="24"/>
        </w:rPr>
        <w:t xml:space="preserve"> </w:t>
      </w:r>
      <w:r w:rsidRPr="006B28F8">
        <w:rPr>
          <w:rFonts w:eastAsia="Calibri" w:cs="Arial"/>
          <w:sz w:val="24"/>
        </w:rPr>
        <w:t xml:space="preserve"> </w:t>
      </w:r>
      <w:r w:rsidR="000F055D">
        <w:rPr>
          <w:rFonts w:eastAsia="Calibri" w:cs="Arial"/>
          <w:sz w:val="24"/>
        </w:rPr>
        <w:t>Social Security has been v</w:t>
      </w:r>
      <w:r w:rsidR="00CD72BA">
        <w:rPr>
          <w:rFonts w:eastAsia="Calibri" w:cs="Arial"/>
          <w:sz w:val="24"/>
        </w:rPr>
        <w:t>ery busy lately.  We rolled out our VR automation</w:t>
      </w:r>
      <w:r w:rsidR="000F055D">
        <w:rPr>
          <w:rFonts w:eastAsia="Calibri" w:cs="Arial"/>
          <w:sz w:val="24"/>
        </w:rPr>
        <w:t xml:space="preserve"> process</w:t>
      </w:r>
      <w:r w:rsidR="00CD72BA">
        <w:rPr>
          <w:rFonts w:eastAsia="Calibri" w:cs="Arial"/>
          <w:sz w:val="24"/>
        </w:rPr>
        <w:t xml:space="preserve">, shared our updated VR </w:t>
      </w:r>
      <w:r w:rsidR="000F055D">
        <w:rPr>
          <w:rFonts w:eastAsia="Calibri" w:cs="Arial"/>
          <w:sz w:val="24"/>
        </w:rPr>
        <w:t>P</w:t>
      </w:r>
      <w:r w:rsidR="00CD72BA">
        <w:rPr>
          <w:rFonts w:eastAsia="Calibri" w:cs="Arial"/>
          <w:sz w:val="24"/>
        </w:rPr>
        <w:t>roviders handbook</w:t>
      </w:r>
      <w:r w:rsidR="000F055D">
        <w:rPr>
          <w:rFonts w:eastAsia="Calibri" w:cs="Arial"/>
          <w:sz w:val="24"/>
        </w:rPr>
        <w:t>,</w:t>
      </w:r>
      <w:r w:rsidR="00CD72BA">
        <w:rPr>
          <w:rFonts w:eastAsia="Calibri" w:cs="Arial"/>
          <w:sz w:val="24"/>
        </w:rPr>
        <w:t xml:space="preserve"> and attended the Spring CSAVR conference in Bethesda. </w:t>
      </w:r>
      <w:r w:rsidR="000F055D">
        <w:rPr>
          <w:rFonts w:eastAsia="Calibri" w:cs="Arial"/>
          <w:sz w:val="24"/>
        </w:rPr>
        <w:t xml:space="preserve">We took part </w:t>
      </w:r>
      <w:r w:rsidR="00CD72BA">
        <w:rPr>
          <w:rFonts w:eastAsia="Calibri" w:cs="Arial"/>
          <w:sz w:val="24"/>
        </w:rPr>
        <w:t>in the 1.5 day</w:t>
      </w:r>
      <w:r w:rsidR="000F055D">
        <w:rPr>
          <w:rFonts w:eastAsia="Calibri" w:cs="Arial"/>
          <w:sz w:val="24"/>
        </w:rPr>
        <w:t>s</w:t>
      </w:r>
      <w:r w:rsidR="00CD72BA">
        <w:rPr>
          <w:rFonts w:eastAsia="Calibri" w:cs="Arial"/>
          <w:sz w:val="24"/>
        </w:rPr>
        <w:t xml:space="preserve"> of</w:t>
      </w:r>
      <w:r w:rsidR="000F055D">
        <w:rPr>
          <w:rFonts w:eastAsia="Calibri" w:cs="Arial"/>
          <w:sz w:val="24"/>
        </w:rPr>
        <w:t xml:space="preserve"> conference training, </w:t>
      </w:r>
      <w:r w:rsidR="00CD72BA">
        <w:rPr>
          <w:rFonts w:eastAsia="Calibri" w:cs="Arial"/>
          <w:sz w:val="24"/>
        </w:rPr>
        <w:t xml:space="preserve">and met with the </w:t>
      </w:r>
      <w:r w:rsidR="000F055D">
        <w:rPr>
          <w:rFonts w:eastAsia="Calibri" w:cs="Arial"/>
          <w:sz w:val="24"/>
        </w:rPr>
        <w:t xml:space="preserve">CSAVR Social Security </w:t>
      </w:r>
      <w:r w:rsidR="00CD72BA">
        <w:rPr>
          <w:rFonts w:eastAsia="Calibri" w:cs="Arial"/>
          <w:sz w:val="24"/>
        </w:rPr>
        <w:t>subcommittee</w:t>
      </w:r>
      <w:r w:rsidR="000F055D">
        <w:rPr>
          <w:rFonts w:eastAsia="Calibri" w:cs="Arial"/>
          <w:sz w:val="24"/>
        </w:rPr>
        <w:t xml:space="preserve"> where we </w:t>
      </w:r>
      <w:r w:rsidR="00CD72BA">
        <w:rPr>
          <w:rFonts w:eastAsia="Calibri" w:cs="Arial"/>
          <w:sz w:val="24"/>
        </w:rPr>
        <w:t xml:space="preserve">shared ideas and </w:t>
      </w:r>
      <w:r w:rsidR="000F055D">
        <w:rPr>
          <w:rFonts w:eastAsia="Calibri" w:cs="Arial"/>
          <w:sz w:val="24"/>
        </w:rPr>
        <w:t xml:space="preserve">had </w:t>
      </w:r>
      <w:r w:rsidR="00CD72BA">
        <w:rPr>
          <w:rFonts w:eastAsia="Calibri" w:cs="Arial"/>
          <w:sz w:val="24"/>
        </w:rPr>
        <w:t>robust discussion</w:t>
      </w:r>
      <w:r w:rsidR="000F055D">
        <w:rPr>
          <w:rFonts w:eastAsia="Calibri" w:cs="Arial"/>
          <w:sz w:val="24"/>
        </w:rPr>
        <w:t>s.  We b</w:t>
      </w:r>
      <w:r w:rsidR="00CD72BA">
        <w:rPr>
          <w:rFonts w:eastAsia="Calibri" w:cs="Arial"/>
          <w:sz w:val="24"/>
        </w:rPr>
        <w:t xml:space="preserve">rought back a few action items.  </w:t>
      </w:r>
    </w:p>
    <w:p w14:paraId="2F1BF873" w14:textId="79A1C07B" w:rsidR="003E6AC5" w:rsidRDefault="003E6AC5" w:rsidP="003E6AC5">
      <w:pPr>
        <w:widowControl/>
        <w:autoSpaceDE/>
        <w:autoSpaceDN/>
        <w:adjustRightInd/>
        <w:spacing w:before="0" w:after="200" w:line="276" w:lineRule="auto"/>
        <w:contextualSpacing/>
        <w:rPr>
          <w:rFonts w:eastAsia="Calibri" w:cs="Arial"/>
          <w:sz w:val="24"/>
        </w:rPr>
      </w:pPr>
      <w:r>
        <w:rPr>
          <w:rFonts w:eastAsia="Calibri" w:cs="Arial"/>
          <w:sz w:val="24"/>
        </w:rPr>
        <w:t xml:space="preserve">A few reminders: Enrollment is underway for the April 24-25 cost reimbursement training class. It is free of charge.  We currently have about 15 enrollees.  If you are interested, contact </w:t>
      </w:r>
      <w:hyperlink r:id="rId8" w:history="1">
        <w:r w:rsidRPr="006C2E61">
          <w:rPr>
            <w:rStyle w:val="Hyperlink"/>
            <w:rFonts w:eastAsia="Calibri" w:cs="Arial"/>
            <w:sz w:val="24"/>
          </w:rPr>
          <w:t>Linda.Custis@ssa.gov</w:t>
        </w:r>
      </w:hyperlink>
      <w:r>
        <w:rPr>
          <w:rFonts w:eastAsia="Calibri" w:cs="Arial"/>
          <w:sz w:val="24"/>
        </w:rPr>
        <w:t xml:space="preserve"> or send an inquiry to the help desk. Second, as we move towards full automation, we want to encourage everyone using the </w:t>
      </w:r>
      <w:r w:rsidR="00083842">
        <w:rPr>
          <w:rFonts w:eastAsia="Calibri" w:cs="Arial"/>
          <w:sz w:val="24"/>
        </w:rPr>
        <w:t xml:space="preserve">XML </w:t>
      </w:r>
      <w:r>
        <w:rPr>
          <w:rFonts w:eastAsia="Calibri" w:cs="Arial"/>
          <w:sz w:val="24"/>
        </w:rPr>
        <w:t xml:space="preserve">process for submitting claims.  </w:t>
      </w:r>
    </w:p>
    <w:p w14:paraId="17648E56" w14:textId="0DDF2300" w:rsidR="003E6AC5" w:rsidRDefault="003E6AC5" w:rsidP="003E6AC5">
      <w:pPr>
        <w:widowControl/>
        <w:autoSpaceDE/>
        <w:autoSpaceDN/>
        <w:adjustRightInd/>
        <w:spacing w:before="0" w:after="200" w:line="276" w:lineRule="auto"/>
        <w:contextualSpacing/>
        <w:rPr>
          <w:rFonts w:eastAsia="Calibri" w:cs="Arial"/>
          <w:sz w:val="24"/>
        </w:rPr>
      </w:pPr>
    </w:p>
    <w:p w14:paraId="444E7604" w14:textId="3132C477" w:rsidR="003E6AC5" w:rsidRDefault="003E6AC5" w:rsidP="003E6AC5">
      <w:pPr>
        <w:widowControl/>
        <w:autoSpaceDE/>
        <w:autoSpaceDN/>
        <w:adjustRightInd/>
        <w:spacing w:before="0" w:after="200" w:line="276" w:lineRule="auto"/>
        <w:contextualSpacing/>
        <w:rPr>
          <w:rFonts w:eastAsia="Calibri" w:cs="Arial"/>
          <w:sz w:val="24"/>
        </w:rPr>
      </w:pPr>
      <w:r>
        <w:rPr>
          <w:rFonts w:eastAsia="Calibri" w:cs="Arial"/>
          <w:sz w:val="24"/>
        </w:rPr>
        <w:t xml:space="preserve">Some good news is that we have found out that we can restore the QBER functionality.  </w:t>
      </w:r>
      <w:r w:rsidR="00083842">
        <w:rPr>
          <w:rFonts w:eastAsia="Calibri" w:cs="Arial"/>
          <w:sz w:val="24"/>
        </w:rPr>
        <w:t>We anticipate</w:t>
      </w:r>
      <w:r>
        <w:rPr>
          <w:rFonts w:eastAsia="Calibri" w:cs="Arial"/>
          <w:sz w:val="24"/>
        </w:rPr>
        <w:t xml:space="preserve"> </w:t>
      </w:r>
      <w:bookmarkStart w:id="0" w:name="_GoBack"/>
      <w:bookmarkEnd w:id="0"/>
      <w:r>
        <w:rPr>
          <w:rFonts w:eastAsia="Calibri" w:cs="Arial"/>
          <w:sz w:val="24"/>
        </w:rPr>
        <w:t xml:space="preserve">that the QBER will be available </w:t>
      </w:r>
      <w:r w:rsidR="00A33EC3">
        <w:rPr>
          <w:rFonts w:eastAsia="Calibri" w:cs="Arial"/>
          <w:sz w:val="24"/>
        </w:rPr>
        <w:t xml:space="preserve">again </w:t>
      </w:r>
      <w:r>
        <w:rPr>
          <w:rFonts w:eastAsia="Calibri" w:cs="Arial"/>
          <w:sz w:val="24"/>
        </w:rPr>
        <w:t xml:space="preserve">by early summer.  </w:t>
      </w:r>
    </w:p>
    <w:p w14:paraId="69CF0CC5" w14:textId="139676FD" w:rsidR="005045CA" w:rsidRDefault="005045CA" w:rsidP="005045CA">
      <w:pPr>
        <w:pStyle w:val="Heading2"/>
        <w:tabs>
          <w:tab w:val="left" w:pos="49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0" wp14:anchorId="4729C572" wp14:editId="28888520">
                <wp:simplePos x="0" y="0"/>
                <wp:positionH relativeFrom="column">
                  <wp:posOffset>3036570</wp:posOffset>
                </wp:positionH>
                <wp:positionV relativeFrom="page">
                  <wp:posOffset>276225</wp:posOffset>
                </wp:positionV>
                <wp:extent cx="3012440" cy="140462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24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241B7" w14:textId="1B09A42F" w:rsidR="006D7F14" w:rsidRPr="00A6498A" w:rsidRDefault="006D7F14" w:rsidP="007B7ECD">
                            <w:pPr>
                              <w:pStyle w:val="Header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29C572" id="_x0000_s1027" type="#_x0000_t202" style="position:absolute;margin-left:239.1pt;margin-top:21.75pt;width:237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" o:allowoverlap="f" filled="f" stroked="f">
                <v:textbox style="mso-fit-shape-to-text:t" inset="0,0,0,0">
                  <w:txbxContent>
                    <w:p w14:paraId="67F241B7" w14:textId="1B09A42F" w:rsidR="006D7F14" w:rsidRPr="00A6498A" w:rsidRDefault="006D7F14" w:rsidP="007B7ECD">
                      <w:pPr>
                        <w:pStyle w:val="Header1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t>Cost Reimb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0" wp14:anchorId="1E982635" wp14:editId="4DFE72E1">
                <wp:simplePos x="0" y="0"/>
                <wp:positionH relativeFrom="column">
                  <wp:posOffset>3036570</wp:posOffset>
                </wp:positionH>
                <wp:positionV relativeFrom="page">
                  <wp:posOffset>276225</wp:posOffset>
                </wp:positionV>
                <wp:extent cx="3012440" cy="1404620"/>
                <wp:effectExtent l="0" t="0" r="0" b="38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24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6ABEC" w14:textId="7CBDF213" w:rsidR="006D7F14" w:rsidRPr="00A6498A" w:rsidRDefault="006D7F14" w:rsidP="005045CA">
                            <w:pPr>
                              <w:pStyle w:val="Header1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982635" id="_x0000_s1028" type="#_x0000_t202" style="position:absolute;margin-left:239.1pt;margin-top:21.75pt;width:237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" o:allowoverlap="f" filled="f" stroked="f">
                <v:textbox style="mso-fit-shape-to-text:t" inset="0,0,0,0">
                  <w:txbxContent>
                    <w:p w14:paraId="3AC6ABEC" w14:textId="7CBDF213" w:rsidR="006D7F14" w:rsidRPr="00A6498A" w:rsidRDefault="006D7F14" w:rsidP="005045CA">
                      <w:pPr>
                        <w:pStyle w:val="Header1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t>ursement</w:t>
      </w:r>
      <w:r w:rsidR="006D0ABC">
        <w:t xml:space="preserve"> Updates</w:t>
      </w:r>
    </w:p>
    <w:p w14:paraId="46EE8B7F" w14:textId="4FA404F0" w:rsidR="000F055D" w:rsidRDefault="006B28F8" w:rsidP="007B7ECD">
      <w:pPr>
        <w:widowControl/>
        <w:autoSpaceDE/>
        <w:autoSpaceDN/>
        <w:adjustRightInd/>
        <w:spacing w:before="0" w:after="200" w:line="276" w:lineRule="auto"/>
        <w:contextualSpacing/>
        <w:rPr>
          <w:rFonts w:eastAsia="Calibri" w:cs="Arial"/>
          <w:sz w:val="24"/>
        </w:rPr>
      </w:pPr>
      <w:r w:rsidRPr="006B28F8">
        <w:rPr>
          <w:rFonts w:eastAsia="Calibri" w:cs="Arial"/>
          <w:sz w:val="24"/>
        </w:rPr>
        <w:t>Danielle Armstrong</w:t>
      </w:r>
      <w:r w:rsidRPr="005045CA">
        <w:rPr>
          <w:rFonts w:eastAsia="Calibri" w:cs="Arial"/>
          <w:sz w:val="24"/>
        </w:rPr>
        <w:t xml:space="preserve"> </w:t>
      </w:r>
      <w:r w:rsidR="000F055D">
        <w:rPr>
          <w:rFonts w:eastAsia="Calibri" w:cs="Arial"/>
          <w:sz w:val="24"/>
        </w:rPr>
        <w:t xml:space="preserve">noted that </w:t>
      </w:r>
      <w:r w:rsidR="00CD72BA">
        <w:rPr>
          <w:rFonts w:eastAsia="Calibri" w:cs="Arial"/>
          <w:sz w:val="24"/>
        </w:rPr>
        <w:t xml:space="preserve">the new system has rolled out on both ends </w:t>
      </w:r>
      <w:r w:rsidR="000F055D">
        <w:rPr>
          <w:rFonts w:eastAsia="Calibri" w:cs="Arial"/>
          <w:sz w:val="24"/>
        </w:rPr>
        <w:t xml:space="preserve">with the </w:t>
      </w:r>
      <w:r w:rsidR="00CD72BA">
        <w:rPr>
          <w:rFonts w:eastAsia="Calibri" w:cs="Arial"/>
          <w:sz w:val="24"/>
        </w:rPr>
        <w:t xml:space="preserve">portal </w:t>
      </w:r>
      <w:r w:rsidR="000F055D">
        <w:rPr>
          <w:rFonts w:eastAsia="Calibri" w:cs="Arial"/>
          <w:sz w:val="24"/>
        </w:rPr>
        <w:t xml:space="preserve">available </w:t>
      </w:r>
      <w:r w:rsidR="00CD72BA">
        <w:rPr>
          <w:rFonts w:eastAsia="Calibri" w:cs="Arial"/>
          <w:sz w:val="24"/>
        </w:rPr>
        <w:t>for</w:t>
      </w:r>
      <w:r w:rsidR="000F055D">
        <w:rPr>
          <w:rFonts w:eastAsia="Calibri" w:cs="Arial"/>
          <w:sz w:val="24"/>
        </w:rPr>
        <w:t xml:space="preserve"> </w:t>
      </w:r>
      <w:r w:rsidR="00CD72BA">
        <w:rPr>
          <w:rFonts w:eastAsia="Calibri" w:cs="Arial"/>
          <w:sz w:val="24"/>
        </w:rPr>
        <w:t xml:space="preserve">ENs and </w:t>
      </w:r>
      <w:r w:rsidR="000F055D">
        <w:rPr>
          <w:rFonts w:eastAsia="Calibri" w:cs="Arial"/>
          <w:sz w:val="24"/>
        </w:rPr>
        <w:t>the</w:t>
      </w:r>
      <w:r w:rsidR="00A33EC3">
        <w:rPr>
          <w:rFonts w:eastAsia="Calibri" w:cs="Arial"/>
          <w:sz w:val="24"/>
        </w:rPr>
        <w:t xml:space="preserve"> updated</w:t>
      </w:r>
      <w:r w:rsidR="000F055D">
        <w:rPr>
          <w:rFonts w:eastAsia="Calibri" w:cs="Arial"/>
          <w:sz w:val="24"/>
        </w:rPr>
        <w:t xml:space="preserve"> </w:t>
      </w:r>
      <w:r w:rsidR="00CD72BA">
        <w:rPr>
          <w:rFonts w:eastAsia="Calibri" w:cs="Arial"/>
          <w:sz w:val="24"/>
        </w:rPr>
        <w:t xml:space="preserve">internal </w:t>
      </w:r>
      <w:r w:rsidR="000F055D">
        <w:rPr>
          <w:rFonts w:eastAsia="Calibri" w:cs="Arial"/>
          <w:sz w:val="24"/>
        </w:rPr>
        <w:t xml:space="preserve">iTOPPS </w:t>
      </w:r>
      <w:r w:rsidR="00CD72BA">
        <w:rPr>
          <w:rFonts w:eastAsia="Calibri" w:cs="Arial"/>
          <w:sz w:val="24"/>
        </w:rPr>
        <w:t xml:space="preserve">system for </w:t>
      </w:r>
      <w:r w:rsidR="000F055D">
        <w:rPr>
          <w:rFonts w:eastAsia="Calibri" w:cs="Arial"/>
          <w:sz w:val="24"/>
        </w:rPr>
        <w:t xml:space="preserve">Social Security claims processing. </w:t>
      </w:r>
      <w:r w:rsidR="00CD72BA">
        <w:rPr>
          <w:rFonts w:eastAsia="Calibri" w:cs="Arial"/>
          <w:sz w:val="24"/>
        </w:rPr>
        <w:t>There are</w:t>
      </w:r>
      <w:r w:rsidR="000F055D">
        <w:rPr>
          <w:rFonts w:eastAsia="Calibri" w:cs="Arial"/>
          <w:sz w:val="24"/>
        </w:rPr>
        <w:t xml:space="preserve"> </w:t>
      </w:r>
      <w:r w:rsidR="00CD72BA">
        <w:rPr>
          <w:rFonts w:eastAsia="Calibri" w:cs="Arial"/>
          <w:sz w:val="24"/>
        </w:rPr>
        <w:t>a few bugs with the new system</w:t>
      </w:r>
      <w:r w:rsidR="00A33EC3">
        <w:rPr>
          <w:rFonts w:eastAsia="Calibri" w:cs="Arial"/>
          <w:sz w:val="24"/>
        </w:rPr>
        <w:t>,</w:t>
      </w:r>
      <w:r w:rsidR="00CD72BA">
        <w:rPr>
          <w:rFonts w:eastAsia="Calibri" w:cs="Arial"/>
          <w:sz w:val="24"/>
        </w:rPr>
        <w:t xml:space="preserve"> </w:t>
      </w:r>
      <w:r w:rsidR="000F055D">
        <w:rPr>
          <w:rFonts w:eastAsia="Calibri" w:cs="Arial"/>
          <w:sz w:val="24"/>
        </w:rPr>
        <w:t xml:space="preserve">and we </w:t>
      </w:r>
      <w:r w:rsidR="00CD72BA">
        <w:rPr>
          <w:rFonts w:eastAsia="Calibri" w:cs="Arial"/>
          <w:sz w:val="24"/>
        </w:rPr>
        <w:t>thank all who</w:t>
      </w:r>
      <w:r w:rsidR="000F055D">
        <w:rPr>
          <w:rFonts w:eastAsia="Calibri" w:cs="Arial"/>
          <w:sz w:val="24"/>
        </w:rPr>
        <w:t xml:space="preserve"> have</w:t>
      </w:r>
      <w:r w:rsidR="00CD72BA">
        <w:rPr>
          <w:rFonts w:eastAsia="Calibri" w:cs="Arial"/>
          <w:sz w:val="24"/>
        </w:rPr>
        <w:t xml:space="preserve"> worked with us on the </w:t>
      </w:r>
      <w:r w:rsidR="000F055D">
        <w:rPr>
          <w:rFonts w:eastAsia="Calibri" w:cs="Arial"/>
          <w:sz w:val="24"/>
        </w:rPr>
        <w:t xml:space="preserve">debugging </w:t>
      </w:r>
      <w:r w:rsidR="00CD72BA">
        <w:rPr>
          <w:rFonts w:eastAsia="Calibri" w:cs="Arial"/>
          <w:sz w:val="24"/>
        </w:rPr>
        <w:t>process</w:t>
      </w:r>
      <w:r w:rsidR="000F055D">
        <w:rPr>
          <w:rFonts w:eastAsia="Calibri" w:cs="Arial"/>
          <w:sz w:val="24"/>
        </w:rPr>
        <w:t>.</w:t>
      </w:r>
      <w:r w:rsidR="00CD72BA">
        <w:rPr>
          <w:rFonts w:eastAsia="Calibri" w:cs="Arial"/>
          <w:sz w:val="24"/>
        </w:rPr>
        <w:t xml:space="preserve"> </w:t>
      </w:r>
    </w:p>
    <w:p w14:paraId="6E8EF355" w14:textId="77777777" w:rsidR="00020D10" w:rsidRDefault="00020D10" w:rsidP="007B7ECD">
      <w:pPr>
        <w:widowControl/>
        <w:autoSpaceDE/>
        <w:autoSpaceDN/>
        <w:adjustRightInd/>
        <w:spacing w:before="0" w:after="200" w:line="276" w:lineRule="auto"/>
        <w:contextualSpacing/>
        <w:rPr>
          <w:rFonts w:eastAsia="Calibri" w:cs="Arial"/>
          <w:sz w:val="24"/>
        </w:rPr>
      </w:pPr>
    </w:p>
    <w:p w14:paraId="68A85843" w14:textId="6F82E6F0" w:rsidR="00F52A76" w:rsidRDefault="00020D10" w:rsidP="007B7ECD">
      <w:pPr>
        <w:widowControl/>
        <w:autoSpaceDE/>
        <w:autoSpaceDN/>
        <w:adjustRightInd/>
        <w:spacing w:before="0" w:after="200" w:line="276" w:lineRule="auto"/>
        <w:contextualSpacing/>
        <w:rPr>
          <w:rFonts w:eastAsia="Calibri" w:cs="Arial"/>
          <w:sz w:val="24"/>
        </w:rPr>
      </w:pPr>
      <w:r>
        <w:rPr>
          <w:rFonts w:eastAsia="Calibri" w:cs="Arial"/>
          <w:sz w:val="24"/>
        </w:rPr>
        <w:t>A</w:t>
      </w:r>
      <w:r w:rsidR="00CD72BA">
        <w:rPr>
          <w:rFonts w:eastAsia="Calibri" w:cs="Arial"/>
          <w:sz w:val="24"/>
        </w:rPr>
        <w:t xml:space="preserve"> few questions</w:t>
      </w:r>
      <w:r>
        <w:rPr>
          <w:rFonts w:eastAsia="Calibri" w:cs="Arial"/>
          <w:sz w:val="24"/>
        </w:rPr>
        <w:t xml:space="preserve"> </w:t>
      </w:r>
      <w:r w:rsidR="00CD72BA">
        <w:rPr>
          <w:rFonts w:eastAsia="Calibri" w:cs="Arial"/>
          <w:sz w:val="24"/>
        </w:rPr>
        <w:t xml:space="preserve">about the new system </w:t>
      </w:r>
      <w:r>
        <w:rPr>
          <w:rFonts w:eastAsia="Calibri" w:cs="Arial"/>
          <w:sz w:val="24"/>
        </w:rPr>
        <w:t>have been received</w:t>
      </w:r>
      <w:r w:rsidR="000F055D">
        <w:rPr>
          <w:rFonts w:eastAsia="Calibri" w:cs="Arial"/>
          <w:sz w:val="24"/>
        </w:rPr>
        <w:t xml:space="preserve">.  First, there is a question regarding the mailing of </w:t>
      </w:r>
      <w:r w:rsidR="00CD72BA">
        <w:rPr>
          <w:rFonts w:eastAsia="Calibri" w:cs="Arial"/>
          <w:sz w:val="24"/>
        </w:rPr>
        <w:t>claims</w:t>
      </w:r>
      <w:r w:rsidR="000F055D">
        <w:rPr>
          <w:rFonts w:eastAsia="Calibri" w:cs="Arial"/>
          <w:sz w:val="24"/>
        </w:rPr>
        <w:t>. B</w:t>
      </w:r>
      <w:r w:rsidR="00CD72BA">
        <w:rPr>
          <w:rFonts w:eastAsia="Calibri" w:cs="Arial"/>
          <w:sz w:val="24"/>
        </w:rPr>
        <w:t>ecause the investment in the new system is significant, the preferred me</w:t>
      </w:r>
      <w:r w:rsidR="000F055D">
        <w:rPr>
          <w:rFonts w:eastAsia="Calibri" w:cs="Arial"/>
          <w:sz w:val="24"/>
        </w:rPr>
        <w:t>thod of claims</w:t>
      </w:r>
      <w:r w:rsidR="00CD72BA">
        <w:rPr>
          <w:rFonts w:eastAsia="Calibri" w:cs="Arial"/>
          <w:sz w:val="24"/>
        </w:rPr>
        <w:t xml:space="preserve"> submission is through the new portal system.  We have not dis</w:t>
      </w:r>
      <w:r w:rsidR="000F055D">
        <w:rPr>
          <w:rFonts w:eastAsia="Calibri" w:cs="Arial"/>
          <w:sz w:val="24"/>
        </w:rPr>
        <w:t>c</w:t>
      </w:r>
      <w:r w:rsidR="00CD72BA">
        <w:rPr>
          <w:rFonts w:eastAsia="Calibri" w:cs="Arial"/>
          <w:sz w:val="24"/>
        </w:rPr>
        <w:t xml:space="preserve">ontinued </w:t>
      </w:r>
      <w:r w:rsidR="000F055D">
        <w:rPr>
          <w:rFonts w:eastAsia="Calibri" w:cs="Arial"/>
          <w:sz w:val="24"/>
        </w:rPr>
        <w:t>accepting</w:t>
      </w:r>
      <w:r w:rsidR="00CD72BA">
        <w:rPr>
          <w:rFonts w:eastAsia="Calibri" w:cs="Arial"/>
          <w:sz w:val="24"/>
        </w:rPr>
        <w:t xml:space="preserve"> mail</w:t>
      </w:r>
      <w:r w:rsidR="000F055D">
        <w:rPr>
          <w:rFonts w:eastAsia="Calibri" w:cs="Arial"/>
          <w:sz w:val="24"/>
        </w:rPr>
        <w:t>ed</w:t>
      </w:r>
      <w:r w:rsidR="00CD72BA">
        <w:rPr>
          <w:rFonts w:eastAsia="Calibri" w:cs="Arial"/>
          <w:sz w:val="24"/>
        </w:rPr>
        <w:t xml:space="preserve"> paper claims</w:t>
      </w:r>
      <w:r>
        <w:rPr>
          <w:rFonts w:eastAsia="Calibri" w:cs="Arial"/>
          <w:sz w:val="24"/>
        </w:rPr>
        <w:t>. We date stamp mailed claims when they arrive</w:t>
      </w:r>
      <w:r w:rsidR="00DE236F">
        <w:rPr>
          <w:rFonts w:eastAsia="Calibri" w:cs="Arial"/>
          <w:sz w:val="24"/>
        </w:rPr>
        <w:t>,</w:t>
      </w:r>
      <w:r>
        <w:rPr>
          <w:rFonts w:eastAsia="Calibri" w:cs="Arial"/>
          <w:sz w:val="24"/>
        </w:rPr>
        <w:t xml:space="preserve"> </w:t>
      </w:r>
      <w:r w:rsidR="00A33EC3">
        <w:rPr>
          <w:rFonts w:eastAsia="Calibri" w:cs="Arial"/>
          <w:sz w:val="24"/>
        </w:rPr>
        <w:t xml:space="preserve">but </w:t>
      </w:r>
      <w:r>
        <w:rPr>
          <w:rFonts w:eastAsia="Calibri" w:cs="Arial"/>
          <w:sz w:val="24"/>
        </w:rPr>
        <w:t xml:space="preserve">there is </w:t>
      </w:r>
      <w:r w:rsidR="00CD72BA">
        <w:rPr>
          <w:rFonts w:eastAsia="Calibri" w:cs="Arial"/>
          <w:sz w:val="24"/>
        </w:rPr>
        <w:t>about a three</w:t>
      </w:r>
      <w:r w:rsidR="000F055D">
        <w:rPr>
          <w:rFonts w:eastAsia="Calibri" w:cs="Arial"/>
          <w:sz w:val="24"/>
        </w:rPr>
        <w:t>-</w:t>
      </w:r>
      <w:r w:rsidR="00CD72BA">
        <w:rPr>
          <w:rFonts w:eastAsia="Calibri" w:cs="Arial"/>
          <w:sz w:val="24"/>
        </w:rPr>
        <w:t>month lag time for</w:t>
      </w:r>
      <w:r w:rsidR="000F055D">
        <w:rPr>
          <w:rFonts w:eastAsia="Calibri" w:cs="Arial"/>
          <w:sz w:val="24"/>
        </w:rPr>
        <w:t xml:space="preserve"> processing </w:t>
      </w:r>
      <w:r>
        <w:rPr>
          <w:rFonts w:eastAsia="Calibri" w:cs="Arial"/>
          <w:sz w:val="24"/>
        </w:rPr>
        <w:t xml:space="preserve">these claims. </w:t>
      </w:r>
      <w:r w:rsidR="000F055D">
        <w:rPr>
          <w:rFonts w:eastAsia="Calibri" w:cs="Arial"/>
          <w:sz w:val="24"/>
        </w:rPr>
        <w:t xml:space="preserve"> Mailed claims will not show up on the pending list until </w:t>
      </w:r>
      <w:r>
        <w:rPr>
          <w:rFonts w:eastAsia="Calibri" w:cs="Arial"/>
          <w:sz w:val="24"/>
        </w:rPr>
        <w:t xml:space="preserve">they are </w:t>
      </w:r>
      <w:r w:rsidR="000F055D">
        <w:rPr>
          <w:rFonts w:eastAsia="Calibri" w:cs="Arial"/>
          <w:sz w:val="24"/>
        </w:rPr>
        <w:t>entered into the portal system.</w:t>
      </w:r>
      <w:r w:rsidR="00F52A76">
        <w:rPr>
          <w:rFonts w:eastAsia="Calibri" w:cs="Arial"/>
          <w:sz w:val="24"/>
        </w:rPr>
        <w:t xml:space="preserve"> It</w:t>
      </w:r>
      <w:r w:rsidR="00CD72BA">
        <w:rPr>
          <w:rFonts w:eastAsia="Calibri" w:cs="Arial"/>
          <w:sz w:val="24"/>
        </w:rPr>
        <w:t xml:space="preserve"> is better to hold the claim until </w:t>
      </w:r>
      <w:r w:rsidR="00F52A76">
        <w:rPr>
          <w:rFonts w:eastAsia="Calibri" w:cs="Arial"/>
          <w:sz w:val="24"/>
        </w:rPr>
        <w:t xml:space="preserve">portal </w:t>
      </w:r>
      <w:r w:rsidR="00CD72BA">
        <w:rPr>
          <w:rFonts w:eastAsia="Calibri" w:cs="Arial"/>
          <w:sz w:val="24"/>
        </w:rPr>
        <w:t>system bugs are worked out rather than mail</w:t>
      </w:r>
      <w:r w:rsidR="00F52A76">
        <w:rPr>
          <w:rFonts w:eastAsia="Calibri" w:cs="Arial"/>
          <w:sz w:val="24"/>
        </w:rPr>
        <w:t xml:space="preserve"> </w:t>
      </w:r>
      <w:r>
        <w:rPr>
          <w:rFonts w:eastAsia="Calibri" w:cs="Arial"/>
          <w:sz w:val="24"/>
        </w:rPr>
        <w:t xml:space="preserve">the </w:t>
      </w:r>
      <w:r w:rsidR="00F52A76">
        <w:rPr>
          <w:rFonts w:eastAsia="Calibri" w:cs="Arial"/>
          <w:sz w:val="24"/>
        </w:rPr>
        <w:t>claim</w:t>
      </w:r>
      <w:r w:rsidR="00CD72BA">
        <w:rPr>
          <w:rFonts w:eastAsia="Calibri" w:cs="Arial"/>
          <w:sz w:val="24"/>
        </w:rPr>
        <w:t xml:space="preserve">.  </w:t>
      </w:r>
    </w:p>
    <w:p w14:paraId="420E818E" w14:textId="77777777" w:rsidR="00F52A76" w:rsidRDefault="00F52A76" w:rsidP="007B7ECD">
      <w:pPr>
        <w:widowControl/>
        <w:autoSpaceDE/>
        <w:autoSpaceDN/>
        <w:adjustRightInd/>
        <w:spacing w:before="0" w:after="200" w:line="276" w:lineRule="auto"/>
        <w:contextualSpacing/>
        <w:rPr>
          <w:rFonts w:eastAsia="Calibri" w:cs="Arial"/>
          <w:sz w:val="24"/>
        </w:rPr>
      </w:pPr>
    </w:p>
    <w:p w14:paraId="4F436D8A" w14:textId="77777777" w:rsidR="00F52A76" w:rsidRDefault="00F52A76" w:rsidP="007B7ECD">
      <w:pPr>
        <w:widowControl/>
        <w:autoSpaceDE/>
        <w:autoSpaceDN/>
        <w:adjustRightInd/>
        <w:spacing w:before="0" w:after="200" w:line="276" w:lineRule="auto"/>
        <w:contextualSpacing/>
        <w:rPr>
          <w:rFonts w:eastAsia="Calibri" w:cs="Arial"/>
          <w:sz w:val="24"/>
        </w:rPr>
      </w:pPr>
      <w:r>
        <w:rPr>
          <w:rFonts w:eastAsia="Calibri" w:cs="Arial"/>
          <w:sz w:val="24"/>
        </w:rPr>
        <w:t>A second question relates to timely filing relative to portal issues.  W</w:t>
      </w:r>
      <w:r w:rsidR="00CD72BA">
        <w:rPr>
          <w:rFonts w:eastAsia="Calibri" w:cs="Arial"/>
          <w:sz w:val="24"/>
        </w:rPr>
        <w:t xml:space="preserve">e will not deny claims </w:t>
      </w:r>
      <w:r>
        <w:rPr>
          <w:rFonts w:eastAsia="Calibri" w:cs="Arial"/>
          <w:sz w:val="24"/>
        </w:rPr>
        <w:t xml:space="preserve">based on timely filing. </w:t>
      </w:r>
    </w:p>
    <w:p w14:paraId="6A0AE376" w14:textId="77777777" w:rsidR="00F52A76" w:rsidRDefault="00F52A76" w:rsidP="007B7ECD">
      <w:pPr>
        <w:widowControl/>
        <w:autoSpaceDE/>
        <w:autoSpaceDN/>
        <w:adjustRightInd/>
        <w:spacing w:before="0" w:after="200" w:line="276" w:lineRule="auto"/>
        <w:contextualSpacing/>
        <w:rPr>
          <w:rFonts w:eastAsia="Calibri" w:cs="Arial"/>
          <w:sz w:val="24"/>
        </w:rPr>
      </w:pPr>
    </w:p>
    <w:p w14:paraId="5AAB3847" w14:textId="06A89472" w:rsidR="003D3EC0" w:rsidRDefault="00CD72BA" w:rsidP="007B7ECD">
      <w:pPr>
        <w:widowControl/>
        <w:autoSpaceDE/>
        <w:autoSpaceDN/>
        <w:adjustRightInd/>
        <w:spacing w:before="0" w:after="200" w:line="276" w:lineRule="auto"/>
        <w:contextualSpacing/>
        <w:rPr>
          <w:rFonts w:eastAsia="Calibri" w:cs="Arial"/>
          <w:sz w:val="24"/>
        </w:rPr>
      </w:pPr>
      <w:r>
        <w:rPr>
          <w:rFonts w:eastAsia="Calibri" w:cs="Arial"/>
          <w:sz w:val="24"/>
        </w:rPr>
        <w:t xml:space="preserve">The </w:t>
      </w:r>
      <w:r w:rsidR="00020D10">
        <w:rPr>
          <w:rFonts w:eastAsia="Calibri" w:cs="Arial"/>
          <w:sz w:val="24"/>
        </w:rPr>
        <w:t xml:space="preserve">updated </w:t>
      </w:r>
      <w:r>
        <w:rPr>
          <w:rFonts w:eastAsia="Calibri" w:cs="Arial"/>
          <w:sz w:val="24"/>
        </w:rPr>
        <w:t xml:space="preserve">VR handbook </w:t>
      </w:r>
      <w:r w:rsidR="00F52A76">
        <w:rPr>
          <w:rFonts w:eastAsia="Calibri" w:cs="Arial"/>
          <w:sz w:val="24"/>
        </w:rPr>
        <w:t xml:space="preserve">was distributed </w:t>
      </w:r>
      <w:r>
        <w:rPr>
          <w:rFonts w:eastAsia="Calibri" w:cs="Arial"/>
          <w:sz w:val="24"/>
        </w:rPr>
        <w:t xml:space="preserve">in </w:t>
      </w:r>
      <w:r w:rsidR="00F52A76">
        <w:rPr>
          <w:rFonts w:eastAsia="Calibri" w:cs="Arial"/>
          <w:sz w:val="24"/>
        </w:rPr>
        <w:t>an</w:t>
      </w:r>
      <w:r>
        <w:rPr>
          <w:rFonts w:eastAsia="Calibri" w:cs="Arial"/>
          <w:sz w:val="24"/>
        </w:rPr>
        <w:t xml:space="preserve"> e-mail blast</w:t>
      </w:r>
      <w:r w:rsidR="00F52A76">
        <w:rPr>
          <w:rFonts w:eastAsia="Calibri" w:cs="Arial"/>
          <w:sz w:val="24"/>
        </w:rPr>
        <w:t>. I</w:t>
      </w:r>
      <w:r>
        <w:rPr>
          <w:rFonts w:eastAsia="Calibri" w:cs="Arial"/>
          <w:sz w:val="24"/>
        </w:rPr>
        <w:t>f you have not received</w:t>
      </w:r>
      <w:r w:rsidR="00F52A76">
        <w:rPr>
          <w:rFonts w:eastAsia="Calibri" w:cs="Arial"/>
          <w:sz w:val="24"/>
        </w:rPr>
        <w:t xml:space="preserve"> the handbook, </w:t>
      </w:r>
      <w:r>
        <w:rPr>
          <w:rFonts w:eastAsia="Calibri" w:cs="Arial"/>
          <w:sz w:val="24"/>
        </w:rPr>
        <w:t xml:space="preserve">contact the VR help desk </w:t>
      </w:r>
      <w:r w:rsidR="006601BC">
        <w:rPr>
          <w:rFonts w:eastAsia="Calibri" w:cs="Arial"/>
          <w:sz w:val="24"/>
        </w:rPr>
        <w:t xml:space="preserve">at </w:t>
      </w:r>
      <w:hyperlink r:id="rId9" w:history="1">
        <w:r w:rsidR="006601BC" w:rsidRPr="006C2E61">
          <w:rPr>
            <w:rStyle w:val="Hyperlink"/>
            <w:rFonts w:eastAsia="Calibri" w:cs="Arial"/>
            <w:sz w:val="24"/>
          </w:rPr>
          <w:t>VR.helpdesk@ssa.gov</w:t>
        </w:r>
      </w:hyperlink>
      <w:r w:rsidR="00DE236F">
        <w:rPr>
          <w:rFonts w:eastAsia="Calibri" w:cs="Arial"/>
          <w:sz w:val="24"/>
        </w:rPr>
        <w:t xml:space="preserve"> </w:t>
      </w:r>
      <w:r>
        <w:rPr>
          <w:rFonts w:eastAsia="Calibri" w:cs="Arial"/>
          <w:sz w:val="24"/>
        </w:rPr>
        <w:t xml:space="preserve">so we can </w:t>
      </w:r>
      <w:r w:rsidR="00DE236F">
        <w:rPr>
          <w:rFonts w:eastAsia="Calibri" w:cs="Arial"/>
          <w:sz w:val="24"/>
        </w:rPr>
        <w:t xml:space="preserve">send </w:t>
      </w:r>
      <w:r>
        <w:rPr>
          <w:rFonts w:eastAsia="Calibri" w:cs="Arial"/>
          <w:sz w:val="24"/>
        </w:rPr>
        <w:t xml:space="preserve">you a copy and update our contact list.  </w:t>
      </w:r>
      <w:r w:rsidR="00020D10">
        <w:rPr>
          <w:rFonts w:eastAsia="Calibri" w:cs="Arial"/>
          <w:sz w:val="24"/>
        </w:rPr>
        <w:t>There are a few n</w:t>
      </w:r>
      <w:r>
        <w:rPr>
          <w:rFonts w:eastAsia="Calibri" w:cs="Arial"/>
          <w:sz w:val="24"/>
        </w:rPr>
        <w:t xml:space="preserve">otable </w:t>
      </w:r>
      <w:r w:rsidR="00083842">
        <w:rPr>
          <w:rFonts w:eastAsia="Calibri" w:cs="Arial"/>
          <w:sz w:val="24"/>
        </w:rPr>
        <w:t>changes r</w:t>
      </w:r>
      <w:r>
        <w:rPr>
          <w:rFonts w:eastAsia="Calibri" w:cs="Arial"/>
          <w:sz w:val="24"/>
        </w:rPr>
        <w:t xml:space="preserve">elative to the </w:t>
      </w:r>
      <w:r w:rsidR="003E6AC5">
        <w:rPr>
          <w:rFonts w:eastAsia="Calibri" w:cs="Arial"/>
          <w:sz w:val="24"/>
        </w:rPr>
        <w:t xml:space="preserve">new </w:t>
      </w:r>
      <w:r>
        <w:rPr>
          <w:rFonts w:eastAsia="Calibri" w:cs="Arial"/>
          <w:sz w:val="24"/>
        </w:rPr>
        <w:t>handboo</w:t>
      </w:r>
      <w:r w:rsidR="00020D10">
        <w:rPr>
          <w:rFonts w:eastAsia="Calibri" w:cs="Arial"/>
          <w:sz w:val="24"/>
        </w:rPr>
        <w:t xml:space="preserve">k.  The </w:t>
      </w:r>
      <w:r w:rsidR="00020D10">
        <w:rPr>
          <w:rFonts w:eastAsia="Calibri" w:cs="Arial"/>
          <w:sz w:val="24"/>
        </w:rPr>
        <w:lastRenderedPageBreak/>
        <w:t xml:space="preserve">handbook is </w:t>
      </w:r>
      <w:r>
        <w:rPr>
          <w:rFonts w:eastAsia="Calibri" w:cs="Arial"/>
          <w:sz w:val="24"/>
        </w:rPr>
        <w:t xml:space="preserve">missing </w:t>
      </w:r>
      <w:r w:rsidR="00020D10">
        <w:rPr>
          <w:rFonts w:eastAsia="Calibri" w:cs="Arial"/>
          <w:sz w:val="24"/>
        </w:rPr>
        <w:t>the Timely Progress Review (</w:t>
      </w:r>
      <w:r>
        <w:rPr>
          <w:rFonts w:eastAsia="Calibri" w:cs="Arial"/>
          <w:sz w:val="24"/>
        </w:rPr>
        <w:t>TPR</w:t>
      </w:r>
      <w:r w:rsidR="00020D10">
        <w:rPr>
          <w:rFonts w:eastAsia="Calibri" w:cs="Arial"/>
          <w:sz w:val="24"/>
        </w:rPr>
        <w:t>)</w:t>
      </w:r>
      <w:r>
        <w:rPr>
          <w:rFonts w:eastAsia="Calibri" w:cs="Arial"/>
          <w:sz w:val="24"/>
        </w:rPr>
        <w:t xml:space="preserve"> and PartnershipPlus sections</w:t>
      </w:r>
      <w:r w:rsidR="00020D10">
        <w:rPr>
          <w:rFonts w:eastAsia="Calibri" w:cs="Arial"/>
          <w:sz w:val="24"/>
        </w:rPr>
        <w:t xml:space="preserve">.  Both </w:t>
      </w:r>
      <w:r>
        <w:rPr>
          <w:rFonts w:eastAsia="Calibri" w:cs="Arial"/>
          <w:sz w:val="24"/>
        </w:rPr>
        <w:t xml:space="preserve">will be issued </w:t>
      </w:r>
      <w:r w:rsidR="00020D10">
        <w:rPr>
          <w:rFonts w:eastAsia="Calibri" w:cs="Arial"/>
          <w:sz w:val="24"/>
        </w:rPr>
        <w:t xml:space="preserve">as </w:t>
      </w:r>
      <w:r>
        <w:rPr>
          <w:rFonts w:eastAsia="Calibri" w:cs="Arial"/>
          <w:sz w:val="24"/>
        </w:rPr>
        <w:t xml:space="preserve">separate </w:t>
      </w:r>
      <w:r w:rsidR="00020D10">
        <w:rPr>
          <w:rFonts w:eastAsia="Calibri" w:cs="Arial"/>
          <w:sz w:val="24"/>
        </w:rPr>
        <w:t>g</w:t>
      </w:r>
      <w:r>
        <w:rPr>
          <w:rFonts w:eastAsia="Calibri" w:cs="Arial"/>
          <w:sz w:val="24"/>
        </w:rPr>
        <w:t>uidance documents</w:t>
      </w:r>
      <w:r w:rsidR="00020D10">
        <w:rPr>
          <w:rFonts w:eastAsia="Calibri" w:cs="Arial"/>
          <w:sz w:val="24"/>
        </w:rPr>
        <w:t>.</w:t>
      </w:r>
      <w:r>
        <w:rPr>
          <w:rFonts w:eastAsia="Calibri" w:cs="Arial"/>
          <w:sz w:val="24"/>
        </w:rPr>
        <w:t xml:space="preserve">   You also won’t see resubmittals</w:t>
      </w:r>
      <w:r w:rsidR="00020D10">
        <w:rPr>
          <w:rFonts w:eastAsia="Calibri" w:cs="Arial"/>
          <w:sz w:val="24"/>
        </w:rPr>
        <w:t xml:space="preserve"> referenced</w:t>
      </w:r>
      <w:r>
        <w:rPr>
          <w:rFonts w:eastAsia="Calibri" w:cs="Arial"/>
          <w:sz w:val="24"/>
        </w:rPr>
        <w:t xml:space="preserve"> in the handbook</w:t>
      </w:r>
      <w:r w:rsidR="00020D10">
        <w:rPr>
          <w:rFonts w:eastAsia="Calibri" w:cs="Arial"/>
          <w:sz w:val="24"/>
        </w:rPr>
        <w:t>,</w:t>
      </w:r>
      <w:r>
        <w:rPr>
          <w:rFonts w:eastAsia="Calibri" w:cs="Arial"/>
          <w:sz w:val="24"/>
        </w:rPr>
        <w:t xml:space="preserve"> only reconsiderations.  Any denied claims will be </w:t>
      </w:r>
      <w:r w:rsidR="00020D10">
        <w:rPr>
          <w:rFonts w:eastAsia="Calibri" w:cs="Arial"/>
          <w:sz w:val="24"/>
        </w:rPr>
        <w:t xml:space="preserve">treated as </w:t>
      </w:r>
      <w:r>
        <w:rPr>
          <w:rFonts w:eastAsia="Calibri" w:cs="Arial"/>
          <w:sz w:val="24"/>
        </w:rPr>
        <w:t xml:space="preserve">reconsiderations regardless of the denial reason.  </w:t>
      </w:r>
      <w:r w:rsidR="006601BC">
        <w:rPr>
          <w:rFonts w:eastAsia="Calibri" w:cs="Arial"/>
          <w:sz w:val="24"/>
        </w:rPr>
        <w:t xml:space="preserve">Send </w:t>
      </w:r>
      <w:r w:rsidR="00083842">
        <w:rPr>
          <w:rFonts w:eastAsia="Calibri" w:cs="Arial"/>
          <w:sz w:val="24"/>
        </w:rPr>
        <w:t xml:space="preserve">concerns or </w:t>
      </w:r>
      <w:r w:rsidR="00020D10">
        <w:rPr>
          <w:rFonts w:eastAsia="Calibri" w:cs="Arial"/>
          <w:sz w:val="24"/>
        </w:rPr>
        <w:t>questions to the VR help desk</w:t>
      </w:r>
      <w:r w:rsidR="006601BC">
        <w:rPr>
          <w:rFonts w:eastAsia="Calibri" w:cs="Arial"/>
          <w:sz w:val="24"/>
        </w:rPr>
        <w:t>.</w:t>
      </w:r>
      <w:r w:rsidR="00020D10">
        <w:rPr>
          <w:rFonts w:eastAsia="Calibri" w:cs="Arial"/>
          <w:sz w:val="24"/>
        </w:rPr>
        <w:t xml:space="preserve"> </w:t>
      </w:r>
    </w:p>
    <w:p w14:paraId="61371D59" w14:textId="62C5D2DB" w:rsidR="005045CA" w:rsidRDefault="005045CA" w:rsidP="005045CA">
      <w:pPr>
        <w:pStyle w:val="Heading2"/>
        <w:tabs>
          <w:tab w:val="left" w:pos="49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0" wp14:anchorId="1A6DBB92" wp14:editId="7EC19A84">
                <wp:simplePos x="0" y="0"/>
                <wp:positionH relativeFrom="column">
                  <wp:posOffset>3036570</wp:posOffset>
                </wp:positionH>
                <wp:positionV relativeFrom="page">
                  <wp:posOffset>276225</wp:posOffset>
                </wp:positionV>
                <wp:extent cx="3012440" cy="1404620"/>
                <wp:effectExtent l="0" t="0" r="0" b="381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24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82A8F" w14:textId="4E996E21" w:rsidR="006D7F14" w:rsidRPr="00A6498A" w:rsidRDefault="006D7F14" w:rsidP="007B7ECD">
                            <w:pPr>
                              <w:pStyle w:val="Header1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6DBB92" id="_x0000_s1029" type="#_x0000_t202" style="position:absolute;margin-left:239.1pt;margin-top:21.75pt;width:237.2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" o:allowoverlap="f" filled="f" stroked="f">
                <v:textbox style="mso-fit-shape-to-text:t" inset="0,0,0,0">
                  <w:txbxContent>
                    <w:p w14:paraId="4AC82A8F" w14:textId="4E996E21" w:rsidR="006D7F14" w:rsidRPr="00A6498A" w:rsidRDefault="006D7F14" w:rsidP="007B7ECD">
                      <w:pPr>
                        <w:pStyle w:val="Header1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D0ABC">
        <w:t xml:space="preserve">Monthly Reports, Remittance Information  </w:t>
      </w:r>
    </w:p>
    <w:p w14:paraId="57529A8A" w14:textId="15875B0A" w:rsidR="00CD72BA" w:rsidRDefault="006B28F8" w:rsidP="006D0ABC">
      <w:pPr>
        <w:widowControl/>
        <w:autoSpaceDE/>
        <w:autoSpaceDN/>
        <w:adjustRightInd/>
        <w:spacing w:before="0" w:after="200" w:line="276" w:lineRule="auto"/>
        <w:contextualSpacing/>
        <w:rPr>
          <w:rFonts w:eastAsia="Calibri" w:cs="Arial"/>
          <w:sz w:val="24"/>
        </w:rPr>
      </w:pPr>
      <w:r w:rsidRPr="006B28F8">
        <w:rPr>
          <w:rFonts w:eastAsia="Calibri" w:cs="Arial"/>
          <w:sz w:val="24"/>
        </w:rPr>
        <w:t>Raquel Donaldson</w:t>
      </w:r>
      <w:r w:rsidRPr="005045CA">
        <w:rPr>
          <w:rFonts w:eastAsia="Calibri" w:cs="Arial"/>
          <w:sz w:val="24"/>
        </w:rPr>
        <w:t xml:space="preserve"> </w:t>
      </w:r>
      <w:r w:rsidR="006D0ABC">
        <w:rPr>
          <w:rFonts w:eastAsia="Calibri" w:cs="Arial"/>
          <w:sz w:val="24"/>
        </w:rPr>
        <w:t xml:space="preserve">noted that </w:t>
      </w:r>
      <w:r w:rsidR="00CD72BA">
        <w:rPr>
          <w:rFonts w:eastAsia="Calibri" w:cs="Arial"/>
          <w:sz w:val="24"/>
        </w:rPr>
        <w:t xml:space="preserve">as of last month, </w:t>
      </w:r>
      <w:r w:rsidR="00020D10">
        <w:rPr>
          <w:rFonts w:eastAsia="Calibri" w:cs="Arial"/>
          <w:sz w:val="24"/>
        </w:rPr>
        <w:t xml:space="preserve">you </w:t>
      </w:r>
      <w:r w:rsidR="006601BC">
        <w:rPr>
          <w:rFonts w:eastAsia="Calibri" w:cs="Arial"/>
          <w:sz w:val="24"/>
        </w:rPr>
        <w:t xml:space="preserve">will </w:t>
      </w:r>
      <w:r w:rsidR="00020D10">
        <w:rPr>
          <w:rFonts w:eastAsia="Calibri" w:cs="Arial"/>
          <w:sz w:val="24"/>
        </w:rPr>
        <w:t>no longer receive a packet with the payment action sheet and the case clearance report</w:t>
      </w:r>
      <w:r w:rsidR="00083842">
        <w:rPr>
          <w:rFonts w:eastAsia="Calibri" w:cs="Arial"/>
          <w:sz w:val="24"/>
        </w:rPr>
        <w:t xml:space="preserve"> as</w:t>
      </w:r>
      <w:r w:rsidR="003D3EC0">
        <w:rPr>
          <w:rFonts w:eastAsia="Calibri" w:cs="Arial"/>
          <w:sz w:val="24"/>
        </w:rPr>
        <w:t xml:space="preserve"> both are gone. </w:t>
      </w:r>
      <w:r w:rsidR="00CD72BA">
        <w:rPr>
          <w:rFonts w:eastAsia="Calibri" w:cs="Arial"/>
          <w:sz w:val="24"/>
        </w:rPr>
        <w:t>As individual claim</w:t>
      </w:r>
      <w:r w:rsidR="00083842">
        <w:rPr>
          <w:rFonts w:eastAsia="Calibri" w:cs="Arial"/>
          <w:sz w:val="24"/>
        </w:rPr>
        <w:t>s are worked,</w:t>
      </w:r>
      <w:r w:rsidR="00CD72BA">
        <w:rPr>
          <w:rFonts w:eastAsia="Calibri" w:cs="Arial"/>
          <w:sz w:val="24"/>
        </w:rPr>
        <w:t xml:space="preserve"> you will receive a mailed notice of determination for payment or denial.  The only monthly report that you</w:t>
      </w:r>
      <w:r w:rsidR="00DE236F">
        <w:rPr>
          <w:rFonts w:eastAsia="Calibri" w:cs="Arial"/>
          <w:sz w:val="24"/>
        </w:rPr>
        <w:t xml:space="preserve"> will continue to</w:t>
      </w:r>
      <w:r w:rsidR="00CD72BA">
        <w:rPr>
          <w:rFonts w:eastAsia="Calibri" w:cs="Arial"/>
          <w:sz w:val="24"/>
        </w:rPr>
        <w:t xml:space="preserve"> </w:t>
      </w:r>
      <w:r w:rsidR="006601BC">
        <w:rPr>
          <w:rFonts w:eastAsia="Calibri" w:cs="Arial"/>
          <w:sz w:val="24"/>
        </w:rPr>
        <w:t xml:space="preserve">receive </w:t>
      </w:r>
      <w:r w:rsidR="00DE236F">
        <w:rPr>
          <w:rFonts w:eastAsia="Calibri" w:cs="Arial"/>
          <w:sz w:val="24"/>
        </w:rPr>
        <w:t>is</w:t>
      </w:r>
      <w:r w:rsidR="006601BC">
        <w:rPr>
          <w:rFonts w:eastAsia="Calibri" w:cs="Arial"/>
          <w:sz w:val="24"/>
        </w:rPr>
        <w:t xml:space="preserve"> the year-to-date clearances report</w:t>
      </w:r>
      <w:r w:rsidR="00CD72BA">
        <w:rPr>
          <w:rFonts w:eastAsia="Calibri" w:cs="Arial"/>
          <w:sz w:val="24"/>
        </w:rPr>
        <w:t xml:space="preserve"> </w:t>
      </w:r>
      <w:r w:rsidR="006601BC">
        <w:rPr>
          <w:rFonts w:eastAsia="Calibri" w:cs="Arial"/>
          <w:sz w:val="24"/>
        </w:rPr>
        <w:t>sent by y</w:t>
      </w:r>
      <w:r w:rsidR="003D3EC0">
        <w:rPr>
          <w:rFonts w:eastAsia="Calibri" w:cs="Arial"/>
          <w:sz w:val="24"/>
        </w:rPr>
        <w:t xml:space="preserve">our </w:t>
      </w:r>
      <w:r w:rsidR="00CD72BA">
        <w:rPr>
          <w:rFonts w:eastAsia="Calibri" w:cs="Arial"/>
          <w:sz w:val="24"/>
        </w:rPr>
        <w:t>regional coordinator</w:t>
      </w:r>
      <w:r w:rsidR="006601BC">
        <w:rPr>
          <w:rFonts w:eastAsia="Calibri" w:cs="Arial"/>
          <w:sz w:val="24"/>
        </w:rPr>
        <w:t>.</w:t>
      </w:r>
      <w:r w:rsidR="00CD72BA">
        <w:rPr>
          <w:rFonts w:eastAsia="Calibri" w:cs="Arial"/>
          <w:sz w:val="24"/>
        </w:rPr>
        <w:t xml:space="preserve"> </w:t>
      </w:r>
      <w:r w:rsidR="003D3EC0">
        <w:rPr>
          <w:rFonts w:eastAsia="Calibri" w:cs="Arial"/>
          <w:sz w:val="24"/>
        </w:rPr>
        <w:t xml:space="preserve">The </w:t>
      </w:r>
      <w:r w:rsidR="00CD72BA">
        <w:rPr>
          <w:rFonts w:eastAsia="Calibri" w:cs="Arial"/>
          <w:sz w:val="24"/>
        </w:rPr>
        <w:t xml:space="preserve">March </w:t>
      </w:r>
      <w:r w:rsidR="006601BC">
        <w:rPr>
          <w:rFonts w:eastAsia="Calibri" w:cs="Arial"/>
          <w:sz w:val="24"/>
        </w:rPr>
        <w:t xml:space="preserve">year-to-date </w:t>
      </w:r>
      <w:r w:rsidR="003D3EC0">
        <w:rPr>
          <w:rFonts w:eastAsia="Calibri" w:cs="Arial"/>
          <w:sz w:val="24"/>
        </w:rPr>
        <w:t xml:space="preserve">clearance </w:t>
      </w:r>
      <w:r w:rsidR="00CD72BA">
        <w:rPr>
          <w:rFonts w:eastAsia="Calibri" w:cs="Arial"/>
          <w:sz w:val="24"/>
        </w:rPr>
        <w:t xml:space="preserve">report is delayed but will be coming soon.  </w:t>
      </w:r>
      <w:r w:rsidR="003D3EC0" w:rsidRPr="003D3EC0">
        <w:rPr>
          <w:rFonts w:eastAsia="Calibri" w:cs="Arial"/>
          <w:sz w:val="24"/>
        </w:rPr>
        <w:t xml:space="preserve">The remittance information that you receive will have payment identifier information on it.  </w:t>
      </w:r>
      <w:r w:rsidR="00CD72BA">
        <w:rPr>
          <w:rFonts w:eastAsia="Calibri" w:cs="Arial"/>
          <w:sz w:val="24"/>
        </w:rPr>
        <w:t>All other information will be in the portal.  Katie will send an e-mail blast shortly</w:t>
      </w:r>
      <w:r w:rsidR="003D3EC0">
        <w:rPr>
          <w:rFonts w:eastAsia="Calibri" w:cs="Arial"/>
          <w:sz w:val="24"/>
        </w:rPr>
        <w:t xml:space="preserve"> on how</w:t>
      </w:r>
      <w:r w:rsidR="00CD72BA">
        <w:rPr>
          <w:rFonts w:eastAsia="Calibri" w:cs="Arial"/>
          <w:sz w:val="24"/>
        </w:rPr>
        <w:t xml:space="preserve"> to match up your notice of determination with your payment identifiers.  If you are not receiving our e-mail blasts, e-mail the VR help desk to let us know.  </w:t>
      </w:r>
      <w:r w:rsidR="006601BC">
        <w:rPr>
          <w:rFonts w:eastAsia="Calibri" w:cs="Arial"/>
          <w:sz w:val="24"/>
        </w:rPr>
        <w:t>A</w:t>
      </w:r>
      <w:r w:rsidR="00CD72BA">
        <w:rPr>
          <w:rFonts w:eastAsia="Calibri" w:cs="Arial"/>
          <w:sz w:val="24"/>
        </w:rPr>
        <w:t xml:space="preserve"> few i</w:t>
      </w:r>
      <w:r w:rsidR="003D3EC0">
        <w:rPr>
          <w:rFonts w:eastAsia="Calibri" w:cs="Arial"/>
          <w:sz w:val="24"/>
        </w:rPr>
        <w:t>ndividuals</w:t>
      </w:r>
      <w:r w:rsidR="006601BC">
        <w:rPr>
          <w:rFonts w:eastAsia="Calibri" w:cs="Arial"/>
          <w:sz w:val="24"/>
        </w:rPr>
        <w:t xml:space="preserve"> </w:t>
      </w:r>
      <w:r w:rsidR="00CD72BA">
        <w:rPr>
          <w:rFonts w:eastAsia="Calibri" w:cs="Arial"/>
          <w:sz w:val="24"/>
        </w:rPr>
        <w:t xml:space="preserve">cannot receive </w:t>
      </w:r>
      <w:r w:rsidR="003D3EC0">
        <w:rPr>
          <w:rFonts w:eastAsia="Calibri" w:cs="Arial"/>
          <w:sz w:val="24"/>
        </w:rPr>
        <w:t>our blasts</w:t>
      </w:r>
      <w:r w:rsidR="006601BC">
        <w:rPr>
          <w:rFonts w:eastAsia="Calibri" w:cs="Arial"/>
          <w:sz w:val="24"/>
        </w:rPr>
        <w:t xml:space="preserve">. </w:t>
      </w:r>
      <w:r w:rsidR="00CD72BA">
        <w:rPr>
          <w:rFonts w:eastAsia="Calibri" w:cs="Arial"/>
          <w:sz w:val="24"/>
        </w:rPr>
        <w:t xml:space="preserve">I </w:t>
      </w:r>
      <w:r w:rsidR="00083842">
        <w:rPr>
          <w:rFonts w:eastAsia="Calibri" w:cs="Arial"/>
          <w:sz w:val="24"/>
        </w:rPr>
        <w:t xml:space="preserve">will </w:t>
      </w:r>
      <w:r w:rsidR="003D3EC0">
        <w:rPr>
          <w:rFonts w:eastAsia="Calibri" w:cs="Arial"/>
          <w:sz w:val="24"/>
        </w:rPr>
        <w:t>send individual e-mails</w:t>
      </w:r>
      <w:r w:rsidR="006601BC">
        <w:rPr>
          <w:rFonts w:eastAsia="Calibri" w:cs="Arial"/>
          <w:sz w:val="24"/>
        </w:rPr>
        <w:t xml:space="preserve"> </w:t>
      </w:r>
      <w:r w:rsidR="00DE236F">
        <w:rPr>
          <w:rFonts w:eastAsia="Calibri" w:cs="Arial"/>
          <w:sz w:val="24"/>
        </w:rPr>
        <w:t>as</w:t>
      </w:r>
      <w:r w:rsidR="006601BC">
        <w:rPr>
          <w:rFonts w:eastAsia="Calibri" w:cs="Arial"/>
          <w:sz w:val="24"/>
        </w:rPr>
        <w:t xml:space="preserve"> necessary.</w:t>
      </w:r>
      <w:r w:rsidR="003D3EC0">
        <w:rPr>
          <w:rFonts w:eastAsia="Calibri" w:cs="Arial"/>
          <w:sz w:val="24"/>
        </w:rPr>
        <w:t xml:space="preserve"> </w:t>
      </w:r>
    </w:p>
    <w:p w14:paraId="319386B8" w14:textId="77777777" w:rsidR="00CD72BA" w:rsidRDefault="00CD72BA" w:rsidP="006D0ABC">
      <w:pPr>
        <w:widowControl/>
        <w:autoSpaceDE/>
        <w:autoSpaceDN/>
        <w:adjustRightInd/>
        <w:spacing w:before="0" w:after="200" w:line="276" w:lineRule="auto"/>
        <w:contextualSpacing/>
        <w:rPr>
          <w:rFonts w:eastAsia="Calibri" w:cs="Arial"/>
          <w:sz w:val="24"/>
        </w:rPr>
      </w:pPr>
    </w:p>
    <w:p w14:paraId="5C021D12" w14:textId="5F353B25" w:rsidR="0012575E" w:rsidRDefault="003D3EC0" w:rsidP="006D0ABC">
      <w:pPr>
        <w:widowControl/>
        <w:autoSpaceDE/>
        <w:autoSpaceDN/>
        <w:adjustRightInd/>
        <w:spacing w:before="0" w:after="200" w:line="276" w:lineRule="auto"/>
        <w:contextualSpacing/>
        <w:rPr>
          <w:rFonts w:eastAsia="Calibri" w:cs="Arial"/>
          <w:sz w:val="24"/>
        </w:rPr>
      </w:pPr>
      <w:r>
        <w:rPr>
          <w:rFonts w:eastAsia="Calibri" w:cs="Arial"/>
          <w:sz w:val="24"/>
        </w:rPr>
        <w:t>The fourth</w:t>
      </w:r>
      <w:r w:rsidR="00CD72BA">
        <w:rPr>
          <w:rFonts w:eastAsia="Calibri" w:cs="Arial"/>
          <w:sz w:val="24"/>
        </w:rPr>
        <w:t xml:space="preserve"> quarter 2016 earnings report is </w:t>
      </w:r>
      <w:r>
        <w:rPr>
          <w:rFonts w:eastAsia="Calibri" w:cs="Arial"/>
          <w:sz w:val="24"/>
        </w:rPr>
        <w:t>expected n</w:t>
      </w:r>
      <w:r w:rsidR="00CD72BA">
        <w:rPr>
          <w:rFonts w:eastAsia="Calibri" w:cs="Arial"/>
          <w:sz w:val="24"/>
        </w:rPr>
        <w:t xml:space="preserve">ext week.  </w:t>
      </w:r>
      <w:r>
        <w:rPr>
          <w:rFonts w:eastAsia="Calibri" w:cs="Arial"/>
          <w:sz w:val="24"/>
        </w:rPr>
        <w:t>We are s</w:t>
      </w:r>
      <w:r w:rsidR="00CD72BA">
        <w:rPr>
          <w:rFonts w:eastAsia="Calibri" w:cs="Arial"/>
          <w:sz w:val="24"/>
        </w:rPr>
        <w:t xml:space="preserve">till working with </w:t>
      </w:r>
      <w:r>
        <w:rPr>
          <w:rFonts w:eastAsia="Calibri" w:cs="Arial"/>
          <w:sz w:val="24"/>
        </w:rPr>
        <w:t xml:space="preserve">the third </w:t>
      </w:r>
      <w:r w:rsidR="00CD72BA">
        <w:rPr>
          <w:rFonts w:eastAsia="Calibri" w:cs="Arial"/>
          <w:sz w:val="24"/>
        </w:rPr>
        <w:t xml:space="preserve">quarter earnings report.  </w:t>
      </w:r>
    </w:p>
    <w:p w14:paraId="2DC10A2B" w14:textId="73E2A29A" w:rsidR="005045CA" w:rsidRDefault="007B7ECD" w:rsidP="007B7ECD">
      <w:pPr>
        <w:pStyle w:val="Heading2"/>
        <w:tabs>
          <w:tab w:val="left" w:pos="49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0" wp14:anchorId="17BA89A8" wp14:editId="6A3FBD2F">
                <wp:simplePos x="0" y="0"/>
                <wp:positionH relativeFrom="column">
                  <wp:posOffset>3036570</wp:posOffset>
                </wp:positionH>
                <wp:positionV relativeFrom="page">
                  <wp:posOffset>276225</wp:posOffset>
                </wp:positionV>
                <wp:extent cx="3012440" cy="1404620"/>
                <wp:effectExtent l="0" t="0" r="0" b="381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24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D4133" w14:textId="420899EA" w:rsidR="006D7F14" w:rsidRPr="00A6498A" w:rsidRDefault="006D7F14" w:rsidP="007B7ECD">
                            <w:pPr>
                              <w:pStyle w:val="Header1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BA89A8" id="_x0000_s1030" type="#_x0000_t202" style="position:absolute;margin-left:239.1pt;margin-top:21.75pt;width:237.2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" o:allowoverlap="f" filled="f" stroked="f">
                <v:textbox style="mso-fit-shape-to-text:t" inset="0,0,0,0">
                  <w:txbxContent>
                    <w:p w14:paraId="74DD4133" w14:textId="420899EA" w:rsidR="006D7F14" w:rsidRPr="00A6498A" w:rsidRDefault="006D7F14" w:rsidP="007B7ECD">
                      <w:pPr>
                        <w:pStyle w:val="Header1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D0ABC">
        <w:t xml:space="preserve">New Portal Functionality Refresher </w:t>
      </w:r>
    </w:p>
    <w:p w14:paraId="09BC7704" w14:textId="333245B4" w:rsidR="006601BC" w:rsidRDefault="006B28F8" w:rsidP="006601BC">
      <w:pPr>
        <w:widowControl/>
        <w:autoSpaceDE/>
        <w:autoSpaceDN/>
        <w:adjustRightInd/>
        <w:spacing w:before="0" w:after="200" w:line="276" w:lineRule="auto"/>
        <w:contextualSpacing/>
        <w:rPr>
          <w:rFonts w:eastAsia="Calibri" w:cs="Arial"/>
          <w:sz w:val="24"/>
        </w:rPr>
      </w:pPr>
      <w:r w:rsidRPr="006B28F8">
        <w:rPr>
          <w:rFonts w:eastAsia="Calibri" w:cs="Arial"/>
          <w:sz w:val="24"/>
        </w:rPr>
        <w:t>Katie Striebinger</w:t>
      </w:r>
      <w:r w:rsidR="003D3EC0">
        <w:rPr>
          <w:rFonts w:eastAsia="Calibri" w:cs="Arial"/>
          <w:sz w:val="24"/>
        </w:rPr>
        <w:t xml:space="preserve"> announced that she will be </w:t>
      </w:r>
      <w:r w:rsidR="00CD72BA">
        <w:rPr>
          <w:rFonts w:eastAsia="Calibri" w:cs="Arial"/>
          <w:sz w:val="24"/>
        </w:rPr>
        <w:t>send</w:t>
      </w:r>
      <w:r w:rsidR="003D3EC0">
        <w:rPr>
          <w:rFonts w:eastAsia="Calibri" w:cs="Arial"/>
          <w:sz w:val="24"/>
        </w:rPr>
        <w:t>ing</w:t>
      </w:r>
      <w:r w:rsidR="00CD72BA">
        <w:rPr>
          <w:rFonts w:eastAsia="Calibri" w:cs="Arial"/>
          <w:sz w:val="24"/>
        </w:rPr>
        <w:t xml:space="preserve"> a </w:t>
      </w:r>
      <w:r w:rsidR="003D3EC0">
        <w:rPr>
          <w:rFonts w:eastAsia="Calibri" w:cs="Arial"/>
          <w:sz w:val="24"/>
        </w:rPr>
        <w:t xml:space="preserve">lengthy </w:t>
      </w:r>
      <w:r w:rsidR="00CD72BA">
        <w:rPr>
          <w:rFonts w:eastAsia="Calibri" w:cs="Arial"/>
          <w:sz w:val="24"/>
        </w:rPr>
        <w:t xml:space="preserve">blast out to everyone on the VR distribution list with a FAQ about the portal and the changes.   </w:t>
      </w:r>
    </w:p>
    <w:p w14:paraId="1733E94E" w14:textId="77777777" w:rsidR="006601BC" w:rsidRDefault="006601BC" w:rsidP="006601BC">
      <w:pPr>
        <w:widowControl/>
        <w:autoSpaceDE/>
        <w:autoSpaceDN/>
        <w:adjustRightInd/>
        <w:spacing w:before="0" w:after="200" w:line="276" w:lineRule="auto"/>
        <w:contextualSpacing/>
        <w:rPr>
          <w:rFonts w:eastAsia="Calibri" w:cs="Arial"/>
          <w:sz w:val="24"/>
        </w:rPr>
      </w:pPr>
    </w:p>
    <w:p w14:paraId="217B563A" w14:textId="7A09B542" w:rsidR="006601BC" w:rsidRDefault="006601BC" w:rsidP="006601BC">
      <w:pPr>
        <w:widowControl/>
        <w:autoSpaceDE/>
        <w:autoSpaceDN/>
        <w:adjustRightInd/>
        <w:spacing w:before="0" w:after="200" w:line="276" w:lineRule="auto"/>
        <w:contextualSpacing/>
        <w:rPr>
          <w:rFonts w:eastAsia="Calibri" w:cs="Arial"/>
          <w:sz w:val="24"/>
        </w:rPr>
      </w:pPr>
      <w:r>
        <w:rPr>
          <w:rFonts w:eastAsia="Calibri" w:cs="Arial"/>
          <w:sz w:val="24"/>
        </w:rPr>
        <w:t xml:space="preserve">There were </w:t>
      </w:r>
      <w:r w:rsidR="00CD72BA">
        <w:rPr>
          <w:rFonts w:eastAsia="Calibri" w:cs="Arial"/>
          <w:sz w:val="24"/>
        </w:rPr>
        <w:t>two different training session</w:t>
      </w:r>
      <w:r>
        <w:rPr>
          <w:rFonts w:eastAsia="Calibri" w:cs="Arial"/>
          <w:sz w:val="24"/>
        </w:rPr>
        <w:t>s</w:t>
      </w:r>
      <w:r w:rsidR="00CD72BA">
        <w:rPr>
          <w:rFonts w:eastAsia="Calibri" w:cs="Arial"/>
          <w:sz w:val="24"/>
        </w:rPr>
        <w:t xml:space="preserve"> on the new </w:t>
      </w:r>
      <w:r w:rsidR="003D3EC0">
        <w:rPr>
          <w:rFonts w:eastAsia="Calibri" w:cs="Arial"/>
          <w:sz w:val="24"/>
        </w:rPr>
        <w:t xml:space="preserve">cost reimbursement </w:t>
      </w:r>
      <w:r w:rsidR="00CD72BA">
        <w:rPr>
          <w:rFonts w:eastAsia="Calibri" w:cs="Arial"/>
          <w:sz w:val="24"/>
        </w:rPr>
        <w:t xml:space="preserve">function in the portal.  The best way to get information for accessing the new portal </w:t>
      </w:r>
      <w:r w:rsidR="003D3EC0">
        <w:rPr>
          <w:rFonts w:eastAsia="Calibri" w:cs="Arial"/>
          <w:sz w:val="24"/>
        </w:rPr>
        <w:t xml:space="preserve">is to </w:t>
      </w:r>
      <w:r w:rsidR="00CD72BA">
        <w:rPr>
          <w:rFonts w:eastAsia="Calibri" w:cs="Arial"/>
          <w:sz w:val="24"/>
        </w:rPr>
        <w:t xml:space="preserve">download the portal </w:t>
      </w:r>
      <w:r w:rsidR="000F055D">
        <w:rPr>
          <w:rFonts w:eastAsia="Calibri" w:cs="Arial"/>
          <w:sz w:val="24"/>
        </w:rPr>
        <w:t xml:space="preserve">user </w:t>
      </w:r>
      <w:r w:rsidR="00CD72BA">
        <w:rPr>
          <w:rFonts w:eastAsia="Calibri" w:cs="Arial"/>
          <w:sz w:val="24"/>
        </w:rPr>
        <w:t>guide</w:t>
      </w:r>
      <w:r w:rsidR="00DE236F">
        <w:rPr>
          <w:rFonts w:eastAsia="Calibri" w:cs="Arial"/>
          <w:sz w:val="24"/>
        </w:rPr>
        <w:t xml:space="preserve"> </w:t>
      </w:r>
      <w:r w:rsidR="00083842">
        <w:rPr>
          <w:rFonts w:eastAsia="Calibri" w:cs="Arial"/>
          <w:sz w:val="24"/>
        </w:rPr>
        <w:t xml:space="preserve">which is </w:t>
      </w:r>
      <w:r w:rsidR="00DE236F">
        <w:rPr>
          <w:rFonts w:eastAsia="Calibri" w:cs="Arial"/>
          <w:sz w:val="24"/>
        </w:rPr>
        <w:t xml:space="preserve">housed in the portal. </w:t>
      </w:r>
      <w:r w:rsidR="003D3EC0">
        <w:rPr>
          <w:rFonts w:eastAsia="Calibri" w:cs="Arial"/>
          <w:sz w:val="24"/>
        </w:rPr>
        <w:t xml:space="preserve">You must first </w:t>
      </w:r>
      <w:r w:rsidR="00CD72BA">
        <w:rPr>
          <w:rFonts w:eastAsia="Calibri" w:cs="Arial"/>
          <w:sz w:val="24"/>
        </w:rPr>
        <w:t>register as a portal user</w:t>
      </w:r>
      <w:r w:rsidR="00DE236F">
        <w:rPr>
          <w:rFonts w:eastAsia="Calibri" w:cs="Arial"/>
          <w:sz w:val="24"/>
        </w:rPr>
        <w:t>.  You will be given an account and password for</w:t>
      </w:r>
      <w:r w:rsidR="00CD72BA">
        <w:rPr>
          <w:rFonts w:eastAsia="Calibri" w:cs="Arial"/>
          <w:sz w:val="24"/>
        </w:rPr>
        <w:t xml:space="preserve"> access</w:t>
      </w:r>
      <w:r w:rsidR="00DE236F">
        <w:rPr>
          <w:rFonts w:eastAsia="Calibri" w:cs="Arial"/>
          <w:sz w:val="24"/>
        </w:rPr>
        <w:t>ing</w:t>
      </w:r>
      <w:r w:rsidR="00CD72BA">
        <w:rPr>
          <w:rFonts w:eastAsia="Calibri" w:cs="Arial"/>
          <w:sz w:val="24"/>
        </w:rPr>
        <w:t xml:space="preserve"> the secure </w:t>
      </w:r>
      <w:r w:rsidR="00DE236F">
        <w:rPr>
          <w:rFonts w:eastAsia="Calibri" w:cs="Arial"/>
          <w:sz w:val="24"/>
        </w:rPr>
        <w:t xml:space="preserve">portal </w:t>
      </w:r>
      <w:r w:rsidR="00CD72BA">
        <w:rPr>
          <w:rFonts w:eastAsia="Calibri" w:cs="Arial"/>
          <w:sz w:val="24"/>
        </w:rPr>
        <w:t>website</w:t>
      </w:r>
      <w:r w:rsidR="003D3EC0">
        <w:rPr>
          <w:rFonts w:eastAsia="Calibri" w:cs="Arial"/>
          <w:sz w:val="24"/>
        </w:rPr>
        <w:t xml:space="preserve">.  </w:t>
      </w:r>
      <w:r w:rsidR="00DE236F">
        <w:rPr>
          <w:rFonts w:eastAsia="Calibri" w:cs="Arial"/>
          <w:sz w:val="24"/>
        </w:rPr>
        <w:t xml:space="preserve">For </w:t>
      </w:r>
      <w:r w:rsidR="003D3EC0">
        <w:rPr>
          <w:rFonts w:eastAsia="Calibri" w:cs="Arial"/>
          <w:sz w:val="24"/>
        </w:rPr>
        <w:t>help</w:t>
      </w:r>
      <w:r w:rsidR="003D3EC0">
        <w:rPr>
          <w:rFonts w:eastAsia="Calibri" w:cs="Arial"/>
          <w:sz w:val="24"/>
        </w:rPr>
        <w:t>, contact the</w:t>
      </w:r>
      <w:r w:rsidR="003D3EC0">
        <w:rPr>
          <w:rFonts w:eastAsia="Calibri" w:cs="Arial"/>
          <w:sz w:val="24"/>
        </w:rPr>
        <w:t xml:space="preserve"> VR help desk.  </w:t>
      </w:r>
    </w:p>
    <w:p w14:paraId="12DDB4FF" w14:textId="73DDDD2F" w:rsidR="00CD72BA" w:rsidRDefault="00CD72BA" w:rsidP="006601BC">
      <w:pPr>
        <w:widowControl/>
        <w:autoSpaceDE/>
        <w:autoSpaceDN/>
        <w:adjustRightInd/>
        <w:spacing w:before="0" w:after="200" w:line="276" w:lineRule="auto"/>
        <w:contextualSpacing/>
        <w:rPr>
          <w:rFonts w:eastAsia="Calibri" w:cs="Arial"/>
          <w:sz w:val="24"/>
        </w:rPr>
      </w:pPr>
      <w:r>
        <w:rPr>
          <w:rFonts w:eastAsia="Calibri" w:cs="Arial"/>
          <w:sz w:val="24"/>
        </w:rPr>
        <w:t xml:space="preserve"> </w:t>
      </w:r>
    </w:p>
    <w:p w14:paraId="36EFB2C4" w14:textId="6F7F9A3D" w:rsidR="000F055D" w:rsidRDefault="000F055D" w:rsidP="000F055D">
      <w:pPr>
        <w:widowControl/>
        <w:autoSpaceDE/>
        <w:autoSpaceDN/>
        <w:adjustRightInd/>
        <w:spacing w:before="0" w:after="200" w:line="276" w:lineRule="auto"/>
        <w:contextualSpacing/>
        <w:rPr>
          <w:rFonts w:eastAsia="Calibri" w:cs="Arial"/>
          <w:sz w:val="24"/>
        </w:rPr>
      </w:pPr>
      <w:r>
        <w:rPr>
          <w:rFonts w:eastAsia="Calibri" w:cs="Arial"/>
          <w:sz w:val="24"/>
        </w:rPr>
        <w:t>Th</w:t>
      </w:r>
      <w:r w:rsidR="003D3EC0">
        <w:rPr>
          <w:rFonts w:eastAsia="Calibri" w:cs="Arial"/>
          <w:sz w:val="24"/>
        </w:rPr>
        <w:t>e</w:t>
      </w:r>
      <w:r>
        <w:rPr>
          <w:rFonts w:eastAsia="Calibri" w:cs="Arial"/>
          <w:sz w:val="24"/>
        </w:rPr>
        <w:t>re are pieces of t</w:t>
      </w:r>
      <w:r w:rsidR="003D3EC0">
        <w:rPr>
          <w:rFonts w:eastAsia="Calibri" w:cs="Arial"/>
          <w:sz w:val="24"/>
        </w:rPr>
        <w:t>he</w:t>
      </w:r>
      <w:r>
        <w:rPr>
          <w:rFonts w:eastAsia="Calibri" w:cs="Arial"/>
          <w:sz w:val="24"/>
        </w:rPr>
        <w:t xml:space="preserve"> portal that are not functioning properly</w:t>
      </w:r>
      <w:r w:rsidR="003D3EC0">
        <w:rPr>
          <w:rFonts w:eastAsia="Calibri" w:cs="Arial"/>
          <w:sz w:val="24"/>
        </w:rPr>
        <w:t>.  W</w:t>
      </w:r>
      <w:r>
        <w:rPr>
          <w:rFonts w:eastAsia="Calibri" w:cs="Arial"/>
          <w:sz w:val="24"/>
        </w:rPr>
        <w:t>e are working on resolution</w:t>
      </w:r>
      <w:r w:rsidR="003D3EC0">
        <w:rPr>
          <w:rFonts w:eastAsia="Calibri" w:cs="Arial"/>
          <w:sz w:val="24"/>
        </w:rPr>
        <w:t xml:space="preserve">s.  The </w:t>
      </w:r>
      <w:r>
        <w:rPr>
          <w:rFonts w:eastAsia="Calibri" w:cs="Arial"/>
          <w:sz w:val="24"/>
        </w:rPr>
        <w:t xml:space="preserve">main problem </w:t>
      </w:r>
      <w:r w:rsidR="003D3EC0">
        <w:rPr>
          <w:rFonts w:eastAsia="Calibri" w:cs="Arial"/>
          <w:sz w:val="24"/>
        </w:rPr>
        <w:t xml:space="preserve">is that </w:t>
      </w:r>
      <w:r>
        <w:rPr>
          <w:rFonts w:eastAsia="Calibri" w:cs="Arial"/>
          <w:sz w:val="24"/>
        </w:rPr>
        <w:t xml:space="preserve">you can get </w:t>
      </w:r>
      <w:r w:rsidR="003D3EC0">
        <w:rPr>
          <w:rFonts w:eastAsia="Calibri" w:cs="Arial"/>
          <w:sz w:val="24"/>
        </w:rPr>
        <w:t xml:space="preserve">to </w:t>
      </w:r>
      <w:r>
        <w:rPr>
          <w:rFonts w:eastAsia="Calibri" w:cs="Arial"/>
          <w:sz w:val="24"/>
        </w:rPr>
        <w:t>the end of the payment screen</w:t>
      </w:r>
      <w:r w:rsidR="00083842">
        <w:rPr>
          <w:rFonts w:eastAsia="Calibri" w:cs="Arial"/>
          <w:sz w:val="24"/>
        </w:rPr>
        <w:t>,</w:t>
      </w:r>
      <w:r>
        <w:rPr>
          <w:rFonts w:eastAsia="Calibri" w:cs="Arial"/>
          <w:sz w:val="24"/>
        </w:rPr>
        <w:t xml:space="preserve"> get kicked out</w:t>
      </w:r>
      <w:r w:rsidR="00083842">
        <w:rPr>
          <w:rFonts w:eastAsia="Calibri" w:cs="Arial"/>
          <w:sz w:val="24"/>
        </w:rPr>
        <w:t>, and lose your work.</w:t>
      </w:r>
      <w:r>
        <w:rPr>
          <w:rFonts w:eastAsia="Calibri" w:cs="Arial"/>
          <w:sz w:val="24"/>
        </w:rPr>
        <w:t xml:space="preserve"> </w:t>
      </w:r>
      <w:r w:rsidR="00DE236F">
        <w:rPr>
          <w:rFonts w:eastAsia="Calibri" w:cs="Arial"/>
          <w:sz w:val="24"/>
        </w:rPr>
        <w:t>This</w:t>
      </w:r>
      <w:r>
        <w:rPr>
          <w:rFonts w:eastAsia="Calibri" w:cs="Arial"/>
          <w:sz w:val="24"/>
        </w:rPr>
        <w:t xml:space="preserve"> happens </w:t>
      </w:r>
      <w:r w:rsidR="003D3EC0">
        <w:rPr>
          <w:rFonts w:eastAsia="Calibri" w:cs="Arial"/>
          <w:sz w:val="24"/>
        </w:rPr>
        <w:t>most frequently with</w:t>
      </w:r>
      <w:r>
        <w:rPr>
          <w:rFonts w:eastAsia="Calibri" w:cs="Arial"/>
          <w:sz w:val="24"/>
        </w:rPr>
        <w:t xml:space="preserve"> multiple direct cost entries.  If you have </w:t>
      </w:r>
      <w:r w:rsidR="003D3EC0">
        <w:rPr>
          <w:rFonts w:eastAsia="Calibri" w:cs="Arial"/>
          <w:sz w:val="24"/>
        </w:rPr>
        <w:t xml:space="preserve">multiple </w:t>
      </w:r>
      <w:r>
        <w:rPr>
          <w:rFonts w:eastAsia="Calibri" w:cs="Arial"/>
          <w:sz w:val="24"/>
        </w:rPr>
        <w:t xml:space="preserve">direct costs for a total </w:t>
      </w:r>
      <w:r w:rsidR="00083842">
        <w:rPr>
          <w:rFonts w:eastAsia="Calibri" w:cs="Arial"/>
          <w:sz w:val="24"/>
        </w:rPr>
        <w:t xml:space="preserve">of </w:t>
      </w:r>
      <w:r>
        <w:rPr>
          <w:rFonts w:eastAsia="Calibri" w:cs="Arial"/>
          <w:sz w:val="24"/>
        </w:rPr>
        <w:t>$1,000</w:t>
      </w:r>
      <w:r w:rsidR="003D3EC0">
        <w:rPr>
          <w:rFonts w:eastAsia="Calibri" w:cs="Arial"/>
          <w:sz w:val="24"/>
        </w:rPr>
        <w:t>,</w:t>
      </w:r>
      <w:r>
        <w:rPr>
          <w:rFonts w:eastAsia="Calibri" w:cs="Arial"/>
          <w:sz w:val="24"/>
        </w:rPr>
        <w:t xml:space="preserve"> just </w:t>
      </w:r>
      <w:r w:rsidR="00083842">
        <w:rPr>
          <w:rFonts w:eastAsia="Calibri" w:cs="Arial"/>
          <w:sz w:val="24"/>
        </w:rPr>
        <w:t xml:space="preserve">enter one direct cost at $1,000 into the payment screen </w:t>
      </w:r>
      <w:r>
        <w:rPr>
          <w:rFonts w:eastAsia="Calibri" w:cs="Arial"/>
          <w:sz w:val="24"/>
        </w:rPr>
        <w:t xml:space="preserve">instead of multiple costs for the total amount. </w:t>
      </w:r>
      <w:r w:rsidR="00083842">
        <w:rPr>
          <w:rFonts w:eastAsia="Calibri" w:cs="Arial"/>
          <w:sz w:val="24"/>
        </w:rPr>
        <w:t>F</w:t>
      </w:r>
      <w:r>
        <w:rPr>
          <w:rFonts w:eastAsia="Calibri" w:cs="Arial"/>
          <w:sz w:val="24"/>
        </w:rPr>
        <w:t>ollow-up by faxing us the rest of the documentation for the cos</w:t>
      </w:r>
      <w:r w:rsidR="003D3EC0">
        <w:rPr>
          <w:rFonts w:eastAsia="Calibri" w:cs="Arial"/>
          <w:sz w:val="24"/>
        </w:rPr>
        <w:t>t</w:t>
      </w:r>
      <w:r>
        <w:rPr>
          <w:rFonts w:eastAsia="Calibri" w:cs="Arial"/>
          <w:sz w:val="24"/>
        </w:rPr>
        <w:t xml:space="preserve">s that make up the </w:t>
      </w:r>
      <w:r w:rsidR="003D3EC0">
        <w:rPr>
          <w:rFonts w:eastAsia="Calibri" w:cs="Arial"/>
          <w:sz w:val="24"/>
        </w:rPr>
        <w:t xml:space="preserve">$1,000 </w:t>
      </w:r>
      <w:r>
        <w:rPr>
          <w:rFonts w:eastAsia="Calibri" w:cs="Arial"/>
          <w:sz w:val="24"/>
        </w:rPr>
        <w:t>total.  Th</w:t>
      </w:r>
      <w:r w:rsidR="006601BC">
        <w:rPr>
          <w:rFonts w:eastAsia="Calibri" w:cs="Arial"/>
          <w:sz w:val="24"/>
        </w:rPr>
        <w:t>is</w:t>
      </w:r>
      <w:r>
        <w:rPr>
          <w:rFonts w:eastAsia="Calibri" w:cs="Arial"/>
          <w:sz w:val="24"/>
        </w:rPr>
        <w:t xml:space="preserve"> is </w:t>
      </w:r>
      <w:r w:rsidR="003D3EC0">
        <w:rPr>
          <w:rFonts w:eastAsia="Calibri" w:cs="Arial"/>
          <w:sz w:val="24"/>
        </w:rPr>
        <w:t xml:space="preserve">the </w:t>
      </w:r>
      <w:r>
        <w:rPr>
          <w:rFonts w:eastAsia="Calibri" w:cs="Arial"/>
          <w:sz w:val="24"/>
        </w:rPr>
        <w:t>recommendation for getting a payment through the screen</w:t>
      </w:r>
      <w:r w:rsidR="00DE236F">
        <w:rPr>
          <w:rFonts w:eastAsia="Calibri" w:cs="Arial"/>
          <w:sz w:val="24"/>
        </w:rPr>
        <w:t xml:space="preserve"> until the multiple direct cost entry problem is resolved. </w:t>
      </w:r>
      <w:r w:rsidR="003D3EC0">
        <w:rPr>
          <w:rFonts w:eastAsia="Calibri" w:cs="Arial"/>
          <w:sz w:val="24"/>
        </w:rPr>
        <w:t xml:space="preserve">  </w:t>
      </w:r>
    </w:p>
    <w:p w14:paraId="42CB5D6D" w14:textId="726CACA6" w:rsidR="000F055D" w:rsidRDefault="000F055D" w:rsidP="000F055D">
      <w:pPr>
        <w:widowControl/>
        <w:autoSpaceDE/>
        <w:autoSpaceDN/>
        <w:adjustRightInd/>
        <w:spacing w:before="0" w:after="200" w:line="276" w:lineRule="auto"/>
        <w:contextualSpacing/>
        <w:rPr>
          <w:rFonts w:eastAsia="Calibri" w:cs="Arial"/>
          <w:sz w:val="24"/>
        </w:rPr>
      </w:pPr>
    </w:p>
    <w:p w14:paraId="195D2E80" w14:textId="49CB2325" w:rsidR="003E6AC5" w:rsidRDefault="003D3EC0" w:rsidP="000F055D">
      <w:pPr>
        <w:widowControl/>
        <w:autoSpaceDE/>
        <w:autoSpaceDN/>
        <w:adjustRightInd/>
        <w:spacing w:before="0" w:after="200" w:line="276" w:lineRule="auto"/>
        <w:contextualSpacing/>
        <w:rPr>
          <w:rFonts w:eastAsia="Calibri" w:cs="Arial"/>
          <w:sz w:val="24"/>
        </w:rPr>
      </w:pPr>
      <w:r>
        <w:rPr>
          <w:rFonts w:eastAsia="Calibri" w:cs="Arial"/>
          <w:sz w:val="24"/>
        </w:rPr>
        <w:t>A</w:t>
      </w:r>
      <w:r w:rsidR="000F055D">
        <w:rPr>
          <w:rFonts w:eastAsia="Calibri" w:cs="Arial"/>
          <w:sz w:val="24"/>
        </w:rPr>
        <w:t xml:space="preserve"> second way </w:t>
      </w:r>
      <w:r w:rsidR="003E6AC5">
        <w:rPr>
          <w:rFonts w:eastAsia="Calibri" w:cs="Arial"/>
          <w:sz w:val="24"/>
        </w:rPr>
        <w:t xml:space="preserve">to submit payments </w:t>
      </w:r>
      <w:r w:rsidR="000F055D">
        <w:rPr>
          <w:rFonts w:eastAsia="Calibri" w:cs="Arial"/>
          <w:sz w:val="24"/>
        </w:rPr>
        <w:t xml:space="preserve">is to upload a batch file like the </w:t>
      </w:r>
      <w:r w:rsidR="003E6AC5">
        <w:rPr>
          <w:rFonts w:eastAsia="Calibri" w:cs="Arial"/>
          <w:sz w:val="24"/>
        </w:rPr>
        <w:t>you do with the In</w:t>
      </w:r>
      <w:r w:rsidR="00A33EC3">
        <w:rPr>
          <w:rFonts w:eastAsia="Calibri" w:cs="Arial"/>
          <w:sz w:val="24"/>
        </w:rPr>
        <w:t>-</w:t>
      </w:r>
      <w:r w:rsidR="003E6AC5">
        <w:rPr>
          <w:rFonts w:eastAsia="Calibri" w:cs="Arial"/>
          <w:sz w:val="24"/>
        </w:rPr>
        <w:t>Use</w:t>
      </w:r>
      <w:r w:rsidR="000F055D">
        <w:rPr>
          <w:rFonts w:eastAsia="Calibri" w:cs="Arial"/>
          <w:sz w:val="24"/>
        </w:rPr>
        <w:t xml:space="preserve"> SVR files</w:t>
      </w:r>
      <w:r w:rsidR="003E6AC5">
        <w:rPr>
          <w:rFonts w:eastAsia="Calibri" w:cs="Arial"/>
          <w:sz w:val="24"/>
        </w:rPr>
        <w:t xml:space="preserve">.  It must be in an </w:t>
      </w:r>
      <w:r w:rsidR="00083842" w:rsidRPr="00083842">
        <w:rPr>
          <w:rFonts w:eastAsia="Calibri" w:cs="Arial"/>
          <w:sz w:val="24"/>
        </w:rPr>
        <w:t>XML</w:t>
      </w:r>
      <w:r w:rsidR="003E6AC5" w:rsidRPr="00083842">
        <w:rPr>
          <w:rFonts w:eastAsia="Calibri" w:cs="Arial"/>
          <w:sz w:val="24"/>
        </w:rPr>
        <w:t xml:space="preserve"> file format</w:t>
      </w:r>
      <w:r w:rsidR="003E6AC5">
        <w:rPr>
          <w:rFonts w:eastAsia="Calibri" w:cs="Arial"/>
          <w:sz w:val="24"/>
        </w:rPr>
        <w:t xml:space="preserve"> which is</w:t>
      </w:r>
      <w:r w:rsidR="000F055D">
        <w:rPr>
          <w:rFonts w:eastAsia="Calibri" w:cs="Arial"/>
          <w:sz w:val="24"/>
        </w:rPr>
        <w:t xml:space="preserve"> its own file format</w:t>
      </w:r>
      <w:r w:rsidR="003E6AC5">
        <w:rPr>
          <w:rFonts w:eastAsia="Calibri" w:cs="Arial"/>
          <w:sz w:val="24"/>
        </w:rPr>
        <w:t xml:space="preserve">. You </w:t>
      </w:r>
      <w:r w:rsidR="000F055D">
        <w:rPr>
          <w:rFonts w:eastAsia="Calibri" w:cs="Arial"/>
          <w:sz w:val="24"/>
        </w:rPr>
        <w:t xml:space="preserve">cannot just change the extension on </w:t>
      </w:r>
      <w:r w:rsidR="003E6AC5">
        <w:rPr>
          <w:rFonts w:eastAsia="Calibri" w:cs="Arial"/>
          <w:sz w:val="24"/>
        </w:rPr>
        <w:t>a</w:t>
      </w:r>
      <w:r w:rsidR="006601BC">
        <w:rPr>
          <w:rFonts w:eastAsia="Calibri" w:cs="Arial"/>
          <w:sz w:val="24"/>
        </w:rPr>
        <w:t xml:space="preserve">nother </w:t>
      </w:r>
      <w:r w:rsidR="000F055D">
        <w:rPr>
          <w:rFonts w:eastAsia="Calibri" w:cs="Arial"/>
          <w:sz w:val="24"/>
        </w:rPr>
        <w:t>file name</w:t>
      </w:r>
      <w:r w:rsidR="003E6AC5">
        <w:rPr>
          <w:rFonts w:eastAsia="Calibri" w:cs="Arial"/>
          <w:sz w:val="24"/>
        </w:rPr>
        <w:t>. Y</w:t>
      </w:r>
      <w:r w:rsidR="000F055D">
        <w:rPr>
          <w:rFonts w:eastAsia="Calibri" w:cs="Arial"/>
          <w:sz w:val="24"/>
        </w:rPr>
        <w:t xml:space="preserve">ou </w:t>
      </w:r>
      <w:r w:rsidR="003E6AC5">
        <w:rPr>
          <w:rFonts w:eastAsia="Calibri" w:cs="Arial"/>
          <w:sz w:val="24"/>
        </w:rPr>
        <w:t xml:space="preserve">must </w:t>
      </w:r>
      <w:r w:rsidR="000F055D">
        <w:rPr>
          <w:rFonts w:eastAsia="Calibri" w:cs="Arial"/>
          <w:sz w:val="24"/>
        </w:rPr>
        <w:t xml:space="preserve">use the proper </w:t>
      </w:r>
      <w:r w:rsidR="00083842">
        <w:rPr>
          <w:rFonts w:eastAsia="Calibri" w:cs="Arial"/>
          <w:sz w:val="24"/>
        </w:rPr>
        <w:t xml:space="preserve">XML </w:t>
      </w:r>
      <w:r w:rsidR="000F055D">
        <w:rPr>
          <w:rFonts w:eastAsia="Calibri" w:cs="Arial"/>
          <w:sz w:val="24"/>
        </w:rPr>
        <w:t>file format for the uploads</w:t>
      </w:r>
      <w:r w:rsidR="003E6AC5">
        <w:rPr>
          <w:rFonts w:eastAsia="Calibri" w:cs="Arial"/>
          <w:sz w:val="24"/>
        </w:rPr>
        <w:t xml:space="preserve">  </w:t>
      </w:r>
    </w:p>
    <w:p w14:paraId="23EB0E23" w14:textId="77777777" w:rsidR="003E6AC5" w:rsidRDefault="003E6AC5" w:rsidP="000F055D">
      <w:pPr>
        <w:widowControl/>
        <w:autoSpaceDE/>
        <w:autoSpaceDN/>
        <w:adjustRightInd/>
        <w:spacing w:before="0" w:after="200" w:line="276" w:lineRule="auto"/>
        <w:contextualSpacing/>
        <w:rPr>
          <w:rFonts w:eastAsia="Calibri" w:cs="Arial"/>
          <w:sz w:val="24"/>
        </w:rPr>
      </w:pPr>
    </w:p>
    <w:p w14:paraId="4E28625A" w14:textId="03E4215E" w:rsidR="000F055D" w:rsidRDefault="003E6AC5" w:rsidP="000F055D">
      <w:pPr>
        <w:widowControl/>
        <w:autoSpaceDE/>
        <w:autoSpaceDN/>
        <w:adjustRightInd/>
        <w:spacing w:before="0" w:after="200" w:line="276" w:lineRule="auto"/>
        <w:contextualSpacing/>
        <w:rPr>
          <w:rFonts w:eastAsia="Calibri" w:cs="Arial"/>
          <w:sz w:val="24"/>
        </w:rPr>
      </w:pPr>
      <w:r>
        <w:rPr>
          <w:rFonts w:eastAsia="Calibri" w:cs="Arial"/>
          <w:sz w:val="24"/>
        </w:rPr>
        <w:t xml:space="preserve">When you get an error message, </w:t>
      </w:r>
      <w:r w:rsidR="000F055D">
        <w:rPr>
          <w:rFonts w:eastAsia="Calibri" w:cs="Arial"/>
          <w:sz w:val="24"/>
        </w:rPr>
        <w:t xml:space="preserve">send screen shots and the actions you took prior to getting </w:t>
      </w:r>
      <w:r>
        <w:rPr>
          <w:rFonts w:eastAsia="Calibri" w:cs="Arial"/>
          <w:sz w:val="24"/>
        </w:rPr>
        <w:t>the</w:t>
      </w:r>
      <w:r w:rsidR="000F055D">
        <w:rPr>
          <w:rFonts w:eastAsia="Calibri" w:cs="Arial"/>
          <w:sz w:val="24"/>
        </w:rPr>
        <w:t xml:space="preserve"> error message</w:t>
      </w:r>
      <w:r w:rsidR="006601BC">
        <w:rPr>
          <w:rFonts w:eastAsia="Calibri" w:cs="Arial"/>
          <w:sz w:val="24"/>
        </w:rPr>
        <w:t xml:space="preserve">.  That </w:t>
      </w:r>
      <w:r w:rsidR="000F055D">
        <w:rPr>
          <w:rFonts w:eastAsia="Calibri" w:cs="Arial"/>
          <w:sz w:val="24"/>
        </w:rPr>
        <w:t xml:space="preserve">will be helpful to us in fixing the problems.  </w:t>
      </w:r>
    </w:p>
    <w:p w14:paraId="6485E454" w14:textId="2E799F04" w:rsidR="003E6AC5" w:rsidRDefault="003E6AC5" w:rsidP="000F055D">
      <w:pPr>
        <w:widowControl/>
        <w:autoSpaceDE/>
        <w:autoSpaceDN/>
        <w:adjustRightInd/>
        <w:spacing w:before="0" w:after="200" w:line="276" w:lineRule="auto"/>
        <w:contextualSpacing/>
        <w:rPr>
          <w:rFonts w:eastAsia="Calibri" w:cs="Arial"/>
          <w:sz w:val="24"/>
        </w:rPr>
      </w:pPr>
      <w:r>
        <w:rPr>
          <w:rFonts w:eastAsia="Calibri" w:cs="Arial"/>
          <w:sz w:val="24"/>
        </w:rPr>
        <w:t xml:space="preserve">  </w:t>
      </w:r>
    </w:p>
    <w:p w14:paraId="712F2821" w14:textId="7207088C" w:rsidR="00BD001A" w:rsidRPr="0012575E" w:rsidRDefault="00BD001A" w:rsidP="00BD001A">
      <w:pPr>
        <w:rPr>
          <w:rFonts w:eastAsia="MS Mincho"/>
        </w:rPr>
      </w:pPr>
      <w:r w:rsidRPr="006B28F8">
        <w:rPr>
          <w:rFonts w:eastAsia="Calibri" w:cs="Arial"/>
          <w:b/>
          <w:sz w:val="24"/>
        </w:rPr>
        <w:t>Questions and Answers</w:t>
      </w:r>
      <w:r>
        <w:rPr>
          <w:rFonts w:eastAsia="Calibri" w:cs="Arial"/>
          <w:b/>
          <w:sz w:val="24"/>
        </w:rPr>
        <w:t xml:space="preserve"> - </w:t>
      </w:r>
      <w:r w:rsidRPr="0012575E">
        <w:rPr>
          <w:rFonts w:eastAsia="MS Mincho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9237D7D" wp14:editId="2191F5DC">
                <wp:simplePos x="0" y="0"/>
                <wp:positionH relativeFrom="margin">
                  <wp:posOffset>-1905</wp:posOffset>
                </wp:positionH>
                <wp:positionV relativeFrom="paragraph">
                  <wp:posOffset>748030</wp:posOffset>
                </wp:positionV>
                <wp:extent cx="5924550" cy="13906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39065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D77ED" w14:textId="77777777" w:rsidR="00BD001A" w:rsidRDefault="00BD001A" w:rsidP="00BD001A">
                            <w:pPr>
                              <w:spacing w:after="200" w:line="276" w:lineRule="auto"/>
                              <w:contextualSpacing/>
                              <w:jc w:val="center"/>
                              <w:rPr>
                                <w:rFonts w:eastAsia="Times New Roman" w:cs="Arial"/>
                                <w:bCs/>
                                <w:sz w:val="10"/>
                                <w:szCs w:val="22"/>
                              </w:rPr>
                            </w:pPr>
                          </w:p>
                          <w:p w14:paraId="007EA42E" w14:textId="77777777" w:rsidR="00BD001A" w:rsidRDefault="00BD001A" w:rsidP="00BD001A">
                            <w:pPr>
                              <w:spacing w:after="200" w:line="276" w:lineRule="auto"/>
                              <w:contextualSpacing/>
                              <w:jc w:val="center"/>
                              <w:rPr>
                                <w:rFonts w:eastAsia="Times New Roman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 w:cs="Arial"/>
                                <w:bCs/>
                                <w:sz w:val="22"/>
                                <w:szCs w:val="22"/>
                              </w:rPr>
                              <w:t xml:space="preserve">The full transcript and audio from the All State VR Agency Call are available at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eastAsia="Times New Roman" w:cs="Arial"/>
                                  <w:bCs/>
                                  <w:sz w:val="22"/>
                                  <w:szCs w:val="22"/>
                                </w:rPr>
                                <w:t>https://yourtickettowork.com/web/ttw/events-archive</w:t>
                              </w:r>
                            </w:hyperlink>
                            <w:r>
                              <w:rPr>
                                <w:rFonts w:eastAsia="Times New Roman" w:cs="Arial"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56D2D77" w14:textId="77777777" w:rsidR="00BD001A" w:rsidRDefault="00BD001A" w:rsidP="00BD001A">
                            <w:pPr>
                              <w:spacing w:after="200" w:line="276" w:lineRule="auto"/>
                              <w:contextualSpacing/>
                              <w:jc w:val="center"/>
                              <w:rPr>
                                <w:rFonts w:eastAsia="Times New Roman" w:cs="Arial"/>
                                <w:sz w:val="22"/>
                                <w:szCs w:val="22"/>
                              </w:rPr>
                            </w:pPr>
                          </w:p>
                          <w:p w14:paraId="1875DCEA" w14:textId="77777777" w:rsidR="00BD001A" w:rsidRDefault="00BD001A" w:rsidP="00BD001A">
                            <w:pPr>
                              <w:spacing w:after="200" w:line="276" w:lineRule="auto"/>
                              <w:contextualSpacing/>
                              <w:jc w:val="center"/>
                              <w:rPr>
                                <w:rFonts w:eastAsia="Times New Roman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 w:cs="Arial"/>
                                <w:sz w:val="22"/>
                                <w:szCs w:val="22"/>
                              </w:rPr>
                              <w:t xml:space="preserve">The next All State VR Agency Call will be held </w:t>
                            </w:r>
                            <w:r>
                              <w:rPr>
                                <w:rFonts w:eastAsia="Times New Roman" w:cs="Arial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eastAsia="Times New Roman" w:cs="Arial"/>
                                <w:b/>
                                <w:sz w:val="22"/>
                                <w:szCs w:val="22"/>
                              </w:rPr>
                              <w:t>Tuesday, July 11, 2017 at 3 p.m. ET</w:t>
                            </w:r>
                            <w:r>
                              <w:rPr>
                                <w:rFonts w:eastAsia="Times New Roman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37D7D" id="_x0000_s1031" type="#_x0000_t202" style="position:absolute;margin-left:-.15pt;margin-top:58.9pt;width:466.5pt;height:10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" fillcolor="#dbe5f1" stroked="f">
                <v:textbox>
                  <w:txbxContent>
                    <w:p w14:paraId="57CD77ED" w14:textId="77777777" w:rsidR="00BD001A" w:rsidRDefault="00BD001A" w:rsidP="00BD001A">
                      <w:pPr>
                        <w:spacing w:after="200" w:line="276" w:lineRule="auto"/>
                        <w:contextualSpacing/>
                        <w:jc w:val="center"/>
                        <w:rPr>
                          <w:rFonts w:eastAsia="Times New Roman" w:cs="Arial"/>
                          <w:bCs/>
                          <w:sz w:val="10"/>
                          <w:szCs w:val="22"/>
                        </w:rPr>
                      </w:pPr>
                    </w:p>
                    <w:p w14:paraId="007EA42E" w14:textId="77777777" w:rsidR="00BD001A" w:rsidRDefault="00BD001A" w:rsidP="00BD001A">
                      <w:pPr>
                        <w:spacing w:after="200" w:line="276" w:lineRule="auto"/>
                        <w:contextualSpacing/>
                        <w:jc w:val="center"/>
                        <w:rPr>
                          <w:rFonts w:eastAsia="Times New Roman" w:cs="Arial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 w:cs="Arial"/>
                          <w:bCs/>
                          <w:sz w:val="22"/>
                          <w:szCs w:val="22"/>
                        </w:rPr>
                        <w:t xml:space="preserve">The full transcript and audio from the All State VR Agency Call are available at </w:t>
                      </w:r>
                      <w:hyperlink r:id="rId11" w:history="1">
                        <w:r>
                          <w:rPr>
                            <w:rStyle w:val="Hyperlink"/>
                            <w:rFonts w:eastAsia="Times New Roman" w:cs="Arial"/>
                            <w:bCs/>
                            <w:sz w:val="22"/>
                            <w:szCs w:val="22"/>
                          </w:rPr>
                          <w:t>https://yourtickettowork.com/web/ttw/events-archive</w:t>
                        </w:r>
                      </w:hyperlink>
                      <w:r>
                        <w:rPr>
                          <w:rFonts w:eastAsia="Times New Roman" w:cs="Arial"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156D2D77" w14:textId="77777777" w:rsidR="00BD001A" w:rsidRDefault="00BD001A" w:rsidP="00BD001A">
                      <w:pPr>
                        <w:spacing w:after="200" w:line="276" w:lineRule="auto"/>
                        <w:contextualSpacing/>
                        <w:jc w:val="center"/>
                        <w:rPr>
                          <w:rFonts w:eastAsia="Times New Roman" w:cs="Arial"/>
                          <w:sz w:val="22"/>
                          <w:szCs w:val="22"/>
                        </w:rPr>
                      </w:pPr>
                    </w:p>
                    <w:p w14:paraId="1875DCEA" w14:textId="77777777" w:rsidR="00BD001A" w:rsidRDefault="00BD001A" w:rsidP="00BD001A">
                      <w:pPr>
                        <w:spacing w:after="200" w:line="276" w:lineRule="auto"/>
                        <w:contextualSpacing/>
                        <w:jc w:val="center"/>
                        <w:rPr>
                          <w:rFonts w:eastAsia="Times New Roman" w:cs="Arial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 w:cs="Arial"/>
                          <w:sz w:val="22"/>
                          <w:szCs w:val="22"/>
                        </w:rPr>
                        <w:t xml:space="preserve">The next All State VR Agency Call will be held </w:t>
                      </w:r>
                      <w:r>
                        <w:rPr>
                          <w:rFonts w:eastAsia="Times New Roman" w:cs="Arial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eastAsia="Times New Roman" w:cs="Arial"/>
                          <w:b/>
                          <w:sz w:val="22"/>
                          <w:szCs w:val="22"/>
                        </w:rPr>
                        <w:t>Tuesday, July 11, 2017 at 3 p.m. ET</w:t>
                      </w:r>
                      <w:r>
                        <w:rPr>
                          <w:rFonts w:eastAsia="Times New Roman" w:cs="Arial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2575E">
        <w:rPr>
          <w:rFonts w:eastAsia="MS Mincho"/>
          <w:sz w:val="22"/>
          <w:szCs w:val="22"/>
        </w:rPr>
        <w:t>A Q &amp; A period, which is part of the call recording and transcript, concluded the call.</w:t>
      </w:r>
    </w:p>
    <w:p w14:paraId="42655420" w14:textId="77777777" w:rsidR="003E6AC5" w:rsidRDefault="003E6AC5">
      <w:pPr>
        <w:widowControl/>
        <w:autoSpaceDE/>
        <w:autoSpaceDN/>
        <w:adjustRightInd/>
        <w:spacing w:before="0" w:after="200" w:line="276" w:lineRule="auto"/>
        <w:rPr>
          <w:rFonts w:eastAsia="Calibri" w:cs="Arial"/>
          <w:sz w:val="24"/>
        </w:rPr>
      </w:pPr>
    </w:p>
    <w:p w14:paraId="04E70157" w14:textId="768AD574" w:rsidR="006D0ABC" w:rsidRDefault="006D0ABC">
      <w:pPr>
        <w:widowControl/>
        <w:autoSpaceDE/>
        <w:autoSpaceDN/>
        <w:adjustRightInd/>
        <w:spacing w:before="0" w:after="200" w:line="276" w:lineRule="auto"/>
        <w:rPr>
          <w:rFonts w:eastAsia="Calibri" w:cs="Arial"/>
          <w:sz w:val="24"/>
        </w:rPr>
      </w:pPr>
    </w:p>
    <w:sectPr w:rsidR="006D0ABC" w:rsidSect="00DE236F">
      <w:headerReference w:type="default" r:id="rId12"/>
      <w:footerReference w:type="default" r:id="rId13"/>
      <w:headerReference w:type="first" r:id="rId14"/>
      <w:pgSz w:w="12240" w:h="15840" w:code="1"/>
      <w:pgMar w:top="1440" w:right="1080" w:bottom="1440" w:left="1080" w:header="10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74990" w14:textId="77777777" w:rsidR="00996171" w:rsidRDefault="00996171" w:rsidP="00193452">
      <w:pPr>
        <w:spacing w:before="0" w:line="240" w:lineRule="auto"/>
      </w:pPr>
      <w:r>
        <w:separator/>
      </w:r>
    </w:p>
  </w:endnote>
  <w:endnote w:type="continuationSeparator" w:id="0">
    <w:p w14:paraId="7B6213F5" w14:textId="77777777" w:rsidR="00996171" w:rsidRDefault="00996171" w:rsidP="0019345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Heavy">
    <w:altName w:val="Arial"/>
    <w:charset w:val="00"/>
    <w:family w:val="swiss"/>
    <w:pitch w:val="variable"/>
  </w:font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0201A" w14:textId="0086248E" w:rsidR="006D7F14" w:rsidRDefault="006D7F14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5351B93" wp14:editId="0B7C732F">
          <wp:simplePos x="0" y="0"/>
          <wp:positionH relativeFrom="column">
            <wp:posOffset>0</wp:posOffset>
          </wp:positionH>
          <wp:positionV relativeFrom="page">
            <wp:posOffset>9144000</wp:posOffset>
          </wp:positionV>
          <wp:extent cx="1234440" cy="484632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cket to Work Logo_ULC_s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484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5D666" w14:textId="77777777" w:rsidR="00996171" w:rsidRDefault="00996171" w:rsidP="00193452">
      <w:pPr>
        <w:spacing w:before="0" w:line="240" w:lineRule="auto"/>
      </w:pPr>
      <w:r>
        <w:separator/>
      </w:r>
    </w:p>
  </w:footnote>
  <w:footnote w:type="continuationSeparator" w:id="0">
    <w:p w14:paraId="65F04B11" w14:textId="77777777" w:rsidR="00996171" w:rsidRDefault="00996171" w:rsidP="0019345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3EA63" w14:textId="59718A36" w:rsidR="006D7F14" w:rsidRDefault="006D7F14" w:rsidP="00D34925">
    <w:pPr>
      <w:pStyle w:val="Header2"/>
    </w:pPr>
    <w:r w:rsidRPr="00D34925">
      <w:t>All</w:t>
    </w:r>
    <w:r>
      <w:t xml:space="preserve"> VR</w:t>
    </w:r>
    <w:r w:rsidRPr="00D34925">
      <w:t xml:space="preserve"> Call Recap</w:t>
    </w:r>
    <w:r>
      <w:tab/>
    </w:r>
    <w:sdt>
      <w:sdtPr>
        <w:id w:val="-184469399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3842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14:paraId="3654989D" w14:textId="45452D1B" w:rsidR="006D7F14" w:rsidRPr="00DB4713" w:rsidRDefault="006D7F14" w:rsidP="00DB47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0F56F" w14:textId="6AFE6A70" w:rsidR="006D7F14" w:rsidRPr="005578CF" w:rsidRDefault="006D7F14" w:rsidP="00201A71">
    <w:pPr>
      <w:pStyle w:val="Header1"/>
      <w:tabs>
        <w:tab w:val="clear" w:pos="2592"/>
        <w:tab w:val="clear" w:pos="9180"/>
        <w:tab w:val="left" w:pos="7530"/>
      </w:tabs>
      <w:jc w:val="left"/>
      <w:rPr>
        <w:b/>
      </w:rPr>
    </w:pPr>
    <w:r w:rsidRPr="005578CF">
      <w:rPr>
        <w:b/>
      </w:rPr>
      <w:drawing>
        <wp:anchor distT="0" distB="0" distL="114300" distR="114300" simplePos="0" relativeHeight="251658240" behindDoc="1" locked="0" layoutInCell="1" allowOverlap="1" wp14:anchorId="02360771" wp14:editId="405B9715">
          <wp:simplePos x="0" y="0"/>
          <wp:positionH relativeFrom="page">
            <wp:posOffset>4997</wp:posOffset>
          </wp:positionH>
          <wp:positionV relativeFrom="page">
            <wp:posOffset>0</wp:posOffset>
          </wp:positionV>
          <wp:extent cx="7757409" cy="1261871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TW-headerA_01ea_033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409" cy="1261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D24AB7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ED6A9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1B286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E061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E01E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B039F6"/>
    <w:lvl w:ilvl="0">
      <w:start w:val="1"/>
      <w:numFmt w:val="bullet"/>
      <w:pStyle w:val="ListBullet4"/>
      <w:lvlText w:val=""/>
      <w:lvlJc w:val="left"/>
      <w:pPr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BCA648"/>
    <w:lvl w:ilvl="0">
      <w:start w:val="1"/>
      <w:numFmt w:val="bullet"/>
      <w:pStyle w:val="ListBullet3"/>
      <w:lvlText w:val="o"/>
      <w:lvlJc w:val="left"/>
      <w:pPr>
        <w:ind w:left="1080" w:hanging="360"/>
      </w:pPr>
      <w:rPr>
        <w:rFonts w:ascii="Arial" w:hAnsi="Arial" w:hint="default"/>
        <w:position w:val="0"/>
        <w:sz w:val="18"/>
      </w:rPr>
    </w:lvl>
  </w:abstractNum>
  <w:abstractNum w:abstractNumId="7" w15:restartNumberingAfterBreak="0">
    <w:nsid w:val="FFFFFF83"/>
    <w:multiLevelType w:val="singleLevel"/>
    <w:tmpl w:val="EB80354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244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06E96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position w:val="-2"/>
        <w:sz w:val="26"/>
      </w:rPr>
    </w:lvl>
  </w:abstractNum>
  <w:abstractNum w:abstractNumId="10" w15:restartNumberingAfterBreak="0">
    <w:nsid w:val="08722A3B"/>
    <w:multiLevelType w:val="hybridMultilevel"/>
    <w:tmpl w:val="83F6F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C35C5D"/>
    <w:multiLevelType w:val="hybridMultilevel"/>
    <w:tmpl w:val="34784DD0"/>
    <w:lvl w:ilvl="0" w:tplc="D1D2EA02">
      <w:start w:val="1"/>
      <w:numFmt w:val="decimal"/>
      <w:lvlText w:val="%1."/>
      <w:lvlJc w:val="left"/>
      <w:pPr>
        <w:ind w:left="2160" w:hanging="360"/>
      </w:pPr>
      <w:rPr>
        <w:rFonts w:ascii="Arial Bold" w:hAnsi="Arial Bold" w:hint="default"/>
        <w:b/>
        <w:i w:val="0"/>
        <w:color w:val="39579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0BE0474E"/>
    <w:multiLevelType w:val="hybridMultilevel"/>
    <w:tmpl w:val="ED8A7A32"/>
    <w:lvl w:ilvl="0" w:tplc="8286DF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21212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867EC4"/>
    <w:multiLevelType w:val="hybridMultilevel"/>
    <w:tmpl w:val="F2589F28"/>
    <w:lvl w:ilvl="0" w:tplc="DA92A9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A20C4F"/>
    <w:multiLevelType w:val="multilevel"/>
    <w:tmpl w:val="EC7A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D44927"/>
    <w:multiLevelType w:val="multilevel"/>
    <w:tmpl w:val="49F4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BB608B"/>
    <w:multiLevelType w:val="multilevel"/>
    <w:tmpl w:val="34784DD0"/>
    <w:lvl w:ilvl="0">
      <w:start w:val="1"/>
      <w:numFmt w:val="decimal"/>
      <w:lvlText w:val="%1."/>
      <w:lvlJc w:val="left"/>
      <w:pPr>
        <w:ind w:left="2160" w:hanging="360"/>
      </w:pPr>
      <w:rPr>
        <w:rFonts w:ascii="Arial Bold" w:hAnsi="Arial Bold" w:hint="default"/>
        <w:b/>
        <w:i w:val="0"/>
        <w:color w:val="395791"/>
        <w:sz w:val="28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15342FFA"/>
    <w:multiLevelType w:val="hybridMultilevel"/>
    <w:tmpl w:val="767E3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5575198"/>
    <w:multiLevelType w:val="hybridMultilevel"/>
    <w:tmpl w:val="0CCC5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AF7548"/>
    <w:multiLevelType w:val="hybridMultilevel"/>
    <w:tmpl w:val="8C60C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037419"/>
    <w:multiLevelType w:val="hybridMultilevel"/>
    <w:tmpl w:val="62AE1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A75498"/>
    <w:multiLevelType w:val="hybridMultilevel"/>
    <w:tmpl w:val="1466F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91E0C"/>
    <w:multiLevelType w:val="hybridMultilevel"/>
    <w:tmpl w:val="6A8E2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D22D7"/>
    <w:multiLevelType w:val="hybridMultilevel"/>
    <w:tmpl w:val="8098B2E4"/>
    <w:lvl w:ilvl="0" w:tplc="9AC4E032">
      <w:start w:val="1"/>
      <w:numFmt w:val="decimal"/>
      <w:pStyle w:val="ListNumber"/>
      <w:lvlText w:val="%1."/>
      <w:lvlJc w:val="left"/>
      <w:pPr>
        <w:ind w:left="720" w:hanging="360"/>
      </w:pPr>
      <w:rPr>
        <w:rFonts w:ascii="Arial Bold" w:hAnsi="Arial Bold" w:hint="default"/>
        <w:b/>
        <w:i w:val="0"/>
        <w:color w:val="auto"/>
        <w:sz w:val="24"/>
        <w:u w:val="none" w:color="548DE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9364C"/>
    <w:multiLevelType w:val="hybridMultilevel"/>
    <w:tmpl w:val="6A8AC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A55FA"/>
    <w:multiLevelType w:val="hybridMultilevel"/>
    <w:tmpl w:val="7E46D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17DFE"/>
    <w:multiLevelType w:val="multilevel"/>
    <w:tmpl w:val="7744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706407"/>
    <w:multiLevelType w:val="hybridMultilevel"/>
    <w:tmpl w:val="51EE71EE"/>
    <w:lvl w:ilvl="0" w:tplc="1C4AC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96E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02EA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7C9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E0E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129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A8C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B40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10B5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6DA3E03"/>
    <w:multiLevelType w:val="hybridMultilevel"/>
    <w:tmpl w:val="2C7E6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4046F"/>
    <w:multiLevelType w:val="hybridMultilevel"/>
    <w:tmpl w:val="6FE89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4F12DB"/>
    <w:multiLevelType w:val="hybridMultilevel"/>
    <w:tmpl w:val="3DD461C2"/>
    <w:lvl w:ilvl="0" w:tplc="E7E26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2A9E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20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706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52B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FE8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CA0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27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F6D0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895583B"/>
    <w:multiLevelType w:val="hybridMultilevel"/>
    <w:tmpl w:val="477A6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7D39C7"/>
    <w:multiLevelType w:val="hybridMultilevel"/>
    <w:tmpl w:val="4406F57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C28E99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553316"/>
    <w:multiLevelType w:val="hybridMultilevel"/>
    <w:tmpl w:val="297AA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C43A64"/>
    <w:multiLevelType w:val="hybridMultilevel"/>
    <w:tmpl w:val="90F0AA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2E23A5"/>
    <w:multiLevelType w:val="multilevel"/>
    <w:tmpl w:val="4F3A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B846F0"/>
    <w:multiLevelType w:val="hybridMultilevel"/>
    <w:tmpl w:val="7596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5"/>
  </w:num>
  <w:num w:numId="3">
    <w:abstractNumId w:val="26"/>
  </w:num>
  <w:num w:numId="4">
    <w:abstractNumId w:val="14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16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23"/>
  </w:num>
  <w:num w:numId="21">
    <w:abstractNumId w:val="28"/>
  </w:num>
  <w:num w:numId="22">
    <w:abstractNumId w:val="12"/>
  </w:num>
  <w:num w:numId="23">
    <w:abstractNumId w:val="24"/>
  </w:num>
  <w:num w:numId="24">
    <w:abstractNumId w:val="33"/>
  </w:num>
  <w:num w:numId="25">
    <w:abstractNumId w:val="17"/>
  </w:num>
  <w:num w:numId="26">
    <w:abstractNumId w:val="19"/>
  </w:num>
  <w:num w:numId="27">
    <w:abstractNumId w:val="10"/>
  </w:num>
  <w:num w:numId="28">
    <w:abstractNumId w:val="36"/>
  </w:num>
  <w:num w:numId="29">
    <w:abstractNumId w:val="21"/>
  </w:num>
  <w:num w:numId="30">
    <w:abstractNumId w:val="29"/>
  </w:num>
  <w:num w:numId="31">
    <w:abstractNumId w:val="20"/>
  </w:num>
  <w:num w:numId="32">
    <w:abstractNumId w:val="22"/>
  </w:num>
  <w:num w:numId="33">
    <w:abstractNumId w:val="32"/>
  </w:num>
  <w:num w:numId="34">
    <w:abstractNumId w:val="34"/>
  </w:num>
  <w:num w:numId="35">
    <w:abstractNumId w:val="18"/>
  </w:num>
  <w:num w:numId="36">
    <w:abstractNumId w:val="27"/>
  </w:num>
  <w:num w:numId="37">
    <w:abstractNumId w:val="31"/>
  </w:num>
  <w:num w:numId="38">
    <w:abstractNumId w:val="30"/>
  </w:num>
  <w:num w:numId="39">
    <w:abstractNumId w:val="13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14D"/>
    <w:rsid w:val="00004DE5"/>
    <w:rsid w:val="00013C21"/>
    <w:rsid w:val="00020D10"/>
    <w:rsid w:val="00024682"/>
    <w:rsid w:val="00025D37"/>
    <w:rsid w:val="000556CE"/>
    <w:rsid w:val="000666C6"/>
    <w:rsid w:val="00072823"/>
    <w:rsid w:val="00081845"/>
    <w:rsid w:val="00083842"/>
    <w:rsid w:val="000A5FB0"/>
    <w:rsid w:val="000B3393"/>
    <w:rsid w:val="000B4444"/>
    <w:rsid w:val="000C6612"/>
    <w:rsid w:val="000D22BC"/>
    <w:rsid w:val="000D7E30"/>
    <w:rsid w:val="000E2616"/>
    <w:rsid w:val="000F055D"/>
    <w:rsid w:val="000F77C7"/>
    <w:rsid w:val="00104164"/>
    <w:rsid w:val="0010657A"/>
    <w:rsid w:val="001214D7"/>
    <w:rsid w:val="0012575E"/>
    <w:rsid w:val="00126C5B"/>
    <w:rsid w:val="00131E8E"/>
    <w:rsid w:val="001323E5"/>
    <w:rsid w:val="001708C6"/>
    <w:rsid w:val="00177E00"/>
    <w:rsid w:val="00190079"/>
    <w:rsid w:val="00193452"/>
    <w:rsid w:val="00193A2D"/>
    <w:rsid w:val="001A5DF2"/>
    <w:rsid w:val="001B094E"/>
    <w:rsid w:val="001B6ED7"/>
    <w:rsid w:val="001D2C08"/>
    <w:rsid w:val="001D47FC"/>
    <w:rsid w:val="001D5EB8"/>
    <w:rsid w:val="001E0574"/>
    <w:rsid w:val="001F2DCC"/>
    <w:rsid w:val="00201A71"/>
    <w:rsid w:val="0020255C"/>
    <w:rsid w:val="002224FA"/>
    <w:rsid w:val="0023275B"/>
    <w:rsid w:val="00232F62"/>
    <w:rsid w:val="00252B9C"/>
    <w:rsid w:val="0025434C"/>
    <w:rsid w:val="00273FAE"/>
    <w:rsid w:val="00280926"/>
    <w:rsid w:val="00292494"/>
    <w:rsid w:val="00297C8C"/>
    <w:rsid w:val="002A2FE2"/>
    <w:rsid w:val="002A6305"/>
    <w:rsid w:val="002C01E9"/>
    <w:rsid w:val="002C75A3"/>
    <w:rsid w:val="002D1BAB"/>
    <w:rsid w:val="002D61A6"/>
    <w:rsid w:val="002E2004"/>
    <w:rsid w:val="002E228B"/>
    <w:rsid w:val="002E6B6E"/>
    <w:rsid w:val="00302F3F"/>
    <w:rsid w:val="00304B5A"/>
    <w:rsid w:val="003114D0"/>
    <w:rsid w:val="003144D2"/>
    <w:rsid w:val="00314763"/>
    <w:rsid w:val="003163FE"/>
    <w:rsid w:val="00320B0D"/>
    <w:rsid w:val="0034117E"/>
    <w:rsid w:val="003444FD"/>
    <w:rsid w:val="003475D1"/>
    <w:rsid w:val="0035275C"/>
    <w:rsid w:val="0036004F"/>
    <w:rsid w:val="00361218"/>
    <w:rsid w:val="00370F39"/>
    <w:rsid w:val="003719A7"/>
    <w:rsid w:val="00391427"/>
    <w:rsid w:val="00396E4E"/>
    <w:rsid w:val="003A2CE3"/>
    <w:rsid w:val="003A38F7"/>
    <w:rsid w:val="003D30BA"/>
    <w:rsid w:val="003D3EC0"/>
    <w:rsid w:val="003E0FE2"/>
    <w:rsid w:val="003E6AC5"/>
    <w:rsid w:val="003F1221"/>
    <w:rsid w:val="003F2451"/>
    <w:rsid w:val="003F497F"/>
    <w:rsid w:val="003F7AE7"/>
    <w:rsid w:val="004619F1"/>
    <w:rsid w:val="00461C5A"/>
    <w:rsid w:val="004A0D57"/>
    <w:rsid w:val="004A506C"/>
    <w:rsid w:val="004B0068"/>
    <w:rsid w:val="004B668D"/>
    <w:rsid w:val="004C6D34"/>
    <w:rsid w:val="004D3F7B"/>
    <w:rsid w:val="004E7194"/>
    <w:rsid w:val="004F7A7C"/>
    <w:rsid w:val="005045CA"/>
    <w:rsid w:val="00506308"/>
    <w:rsid w:val="005150F6"/>
    <w:rsid w:val="005429C8"/>
    <w:rsid w:val="00546A3C"/>
    <w:rsid w:val="005578CF"/>
    <w:rsid w:val="00592FFF"/>
    <w:rsid w:val="005B763F"/>
    <w:rsid w:val="005D4B40"/>
    <w:rsid w:val="00602263"/>
    <w:rsid w:val="00603ED7"/>
    <w:rsid w:val="0062166E"/>
    <w:rsid w:val="00623EBE"/>
    <w:rsid w:val="0063414D"/>
    <w:rsid w:val="006345BD"/>
    <w:rsid w:val="006465E9"/>
    <w:rsid w:val="006601BC"/>
    <w:rsid w:val="006747F3"/>
    <w:rsid w:val="0068485B"/>
    <w:rsid w:val="00691C00"/>
    <w:rsid w:val="00694C21"/>
    <w:rsid w:val="006A0608"/>
    <w:rsid w:val="006A4E08"/>
    <w:rsid w:val="006B051C"/>
    <w:rsid w:val="006B28F8"/>
    <w:rsid w:val="006B794B"/>
    <w:rsid w:val="006C269F"/>
    <w:rsid w:val="006D0ABC"/>
    <w:rsid w:val="006D1215"/>
    <w:rsid w:val="006D7F14"/>
    <w:rsid w:val="006E1989"/>
    <w:rsid w:val="006E4D84"/>
    <w:rsid w:val="006E4F6A"/>
    <w:rsid w:val="007048DB"/>
    <w:rsid w:val="00704DF1"/>
    <w:rsid w:val="007071A8"/>
    <w:rsid w:val="0071046A"/>
    <w:rsid w:val="007114C3"/>
    <w:rsid w:val="007136DA"/>
    <w:rsid w:val="0071485B"/>
    <w:rsid w:val="00720650"/>
    <w:rsid w:val="007A1317"/>
    <w:rsid w:val="007A5BD8"/>
    <w:rsid w:val="007B7ECD"/>
    <w:rsid w:val="007D71D8"/>
    <w:rsid w:val="007F2553"/>
    <w:rsid w:val="007F60E8"/>
    <w:rsid w:val="008024BA"/>
    <w:rsid w:val="0081340C"/>
    <w:rsid w:val="008138C7"/>
    <w:rsid w:val="00814B9E"/>
    <w:rsid w:val="008154D6"/>
    <w:rsid w:val="00816203"/>
    <w:rsid w:val="008315BF"/>
    <w:rsid w:val="00835D5D"/>
    <w:rsid w:val="00836A41"/>
    <w:rsid w:val="0089503A"/>
    <w:rsid w:val="008958E5"/>
    <w:rsid w:val="008A0F01"/>
    <w:rsid w:val="008A7191"/>
    <w:rsid w:val="008C2E63"/>
    <w:rsid w:val="008D209F"/>
    <w:rsid w:val="008F11A1"/>
    <w:rsid w:val="0090205D"/>
    <w:rsid w:val="009058E1"/>
    <w:rsid w:val="00911498"/>
    <w:rsid w:val="00926F20"/>
    <w:rsid w:val="009301F0"/>
    <w:rsid w:val="00934F3D"/>
    <w:rsid w:val="00961CA2"/>
    <w:rsid w:val="00982CD1"/>
    <w:rsid w:val="00983F1D"/>
    <w:rsid w:val="00994BD6"/>
    <w:rsid w:val="00996171"/>
    <w:rsid w:val="009C0DEB"/>
    <w:rsid w:val="009E692B"/>
    <w:rsid w:val="00A00CF6"/>
    <w:rsid w:val="00A01239"/>
    <w:rsid w:val="00A037AB"/>
    <w:rsid w:val="00A061A1"/>
    <w:rsid w:val="00A073FA"/>
    <w:rsid w:val="00A2465A"/>
    <w:rsid w:val="00A24734"/>
    <w:rsid w:val="00A257D5"/>
    <w:rsid w:val="00A30B82"/>
    <w:rsid w:val="00A33EC3"/>
    <w:rsid w:val="00A50C43"/>
    <w:rsid w:val="00A54C65"/>
    <w:rsid w:val="00A553E9"/>
    <w:rsid w:val="00A629FC"/>
    <w:rsid w:val="00A6498A"/>
    <w:rsid w:val="00A70E45"/>
    <w:rsid w:val="00AA043E"/>
    <w:rsid w:val="00AB0FB1"/>
    <w:rsid w:val="00AB76FE"/>
    <w:rsid w:val="00AC2F7B"/>
    <w:rsid w:val="00AD336E"/>
    <w:rsid w:val="00AE0433"/>
    <w:rsid w:val="00AE4124"/>
    <w:rsid w:val="00AF1D73"/>
    <w:rsid w:val="00AF3A9B"/>
    <w:rsid w:val="00B262C0"/>
    <w:rsid w:val="00B31AFB"/>
    <w:rsid w:val="00B5608C"/>
    <w:rsid w:val="00B60597"/>
    <w:rsid w:val="00B62202"/>
    <w:rsid w:val="00B66BA1"/>
    <w:rsid w:val="00B96E5B"/>
    <w:rsid w:val="00BA2DB1"/>
    <w:rsid w:val="00BA7EF6"/>
    <w:rsid w:val="00BC1392"/>
    <w:rsid w:val="00BD001A"/>
    <w:rsid w:val="00BE6A65"/>
    <w:rsid w:val="00BE7F96"/>
    <w:rsid w:val="00C1042D"/>
    <w:rsid w:val="00C148E6"/>
    <w:rsid w:val="00C4045E"/>
    <w:rsid w:val="00C46EB2"/>
    <w:rsid w:val="00C60984"/>
    <w:rsid w:val="00C616B5"/>
    <w:rsid w:val="00C62C8F"/>
    <w:rsid w:val="00C75FC9"/>
    <w:rsid w:val="00C919F5"/>
    <w:rsid w:val="00C930EF"/>
    <w:rsid w:val="00C95C7C"/>
    <w:rsid w:val="00C968AA"/>
    <w:rsid w:val="00CA003D"/>
    <w:rsid w:val="00CA5C56"/>
    <w:rsid w:val="00CB67B1"/>
    <w:rsid w:val="00CD4CE0"/>
    <w:rsid w:val="00CD72BA"/>
    <w:rsid w:val="00CE6E11"/>
    <w:rsid w:val="00CF2F5E"/>
    <w:rsid w:val="00CF4DBF"/>
    <w:rsid w:val="00D049FB"/>
    <w:rsid w:val="00D22B81"/>
    <w:rsid w:val="00D27E2B"/>
    <w:rsid w:val="00D34925"/>
    <w:rsid w:val="00D426B6"/>
    <w:rsid w:val="00D43844"/>
    <w:rsid w:val="00D5341A"/>
    <w:rsid w:val="00D63BF9"/>
    <w:rsid w:val="00D661E1"/>
    <w:rsid w:val="00D82A6C"/>
    <w:rsid w:val="00D83650"/>
    <w:rsid w:val="00D83CA5"/>
    <w:rsid w:val="00DA542A"/>
    <w:rsid w:val="00DA639F"/>
    <w:rsid w:val="00DB3A91"/>
    <w:rsid w:val="00DB425D"/>
    <w:rsid w:val="00DB4713"/>
    <w:rsid w:val="00DB69E2"/>
    <w:rsid w:val="00DE236F"/>
    <w:rsid w:val="00E10665"/>
    <w:rsid w:val="00E226E1"/>
    <w:rsid w:val="00E23DA7"/>
    <w:rsid w:val="00E25A88"/>
    <w:rsid w:val="00E32385"/>
    <w:rsid w:val="00E336B2"/>
    <w:rsid w:val="00E363B6"/>
    <w:rsid w:val="00E43B08"/>
    <w:rsid w:val="00E555E9"/>
    <w:rsid w:val="00E57B5C"/>
    <w:rsid w:val="00E64DFD"/>
    <w:rsid w:val="00E96549"/>
    <w:rsid w:val="00EA6E31"/>
    <w:rsid w:val="00EB40E6"/>
    <w:rsid w:val="00EB66E5"/>
    <w:rsid w:val="00EC39BF"/>
    <w:rsid w:val="00ED6388"/>
    <w:rsid w:val="00EE1C3E"/>
    <w:rsid w:val="00EE6627"/>
    <w:rsid w:val="00F0760A"/>
    <w:rsid w:val="00F14D3B"/>
    <w:rsid w:val="00F245BF"/>
    <w:rsid w:val="00F24A4A"/>
    <w:rsid w:val="00F25CF8"/>
    <w:rsid w:val="00F3013C"/>
    <w:rsid w:val="00F34849"/>
    <w:rsid w:val="00F40F36"/>
    <w:rsid w:val="00F42347"/>
    <w:rsid w:val="00F47403"/>
    <w:rsid w:val="00F52A76"/>
    <w:rsid w:val="00F8303A"/>
    <w:rsid w:val="00F87EB8"/>
    <w:rsid w:val="00FA5FE4"/>
    <w:rsid w:val="00FA60D1"/>
    <w:rsid w:val="00FC4597"/>
    <w:rsid w:val="00FC6253"/>
    <w:rsid w:val="00FF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B398A07"/>
  <w15:docId w15:val="{B608CC42-AE49-40FC-9E96-D3614B30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sid w:val="0071485B"/>
    <w:pPr>
      <w:widowControl w:val="0"/>
      <w:autoSpaceDE w:val="0"/>
      <w:autoSpaceDN w:val="0"/>
      <w:adjustRightInd w:val="0"/>
      <w:spacing w:before="180" w:after="0" w:line="300" w:lineRule="exact"/>
    </w:pPr>
    <w:rPr>
      <w:rFonts w:ascii="Arial" w:eastAsiaTheme="minorEastAsia" w:hAnsi="Arial" w:cs="Times New Roman"/>
      <w:sz w:val="21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9301F0"/>
    <w:pPr>
      <w:spacing w:line="480" w:lineRule="exact"/>
      <w:outlineLvl w:val="0"/>
    </w:pPr>
    <w:rPr>
      <w:rFonts w:cs="Avenir Heavy"/>
      <w:bCs/>
      <w:color w:val="1D589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B5608C"/>
    <w:pPr>
      <w:spacing w:before="360" w:line="340" w:lineRule="exact"/>
      <w:outlineLvl w:val="1"/>
    </w:pPr>
    <w:rPr>
      <w:rFonts w:cs="Avenir Heavy"/>
      <w:b/>
      <w:bCs/>
      <w:color w:val="1D5895"/>
      <w:sz w:val="28"/>
      <w:szCs w:val="29"/>
    </w:rPr>
  </w:style>
  <w:style w:type="paragraph" w:styleId="Heading3">
    <w:name w:val="heading 3"/>
    <w:basedOn w:val="Normal"/>
    <w:next w:val="Normal"/>
    <w:link w:val="Heading3Char"/>
    <w:uiPriority w:val="1"/>
    <w:qFormat/>
    <w:rsid w:val="002A6305"/>
    <w:pPr>
      <w:spacing w:before="240"/>
      <w:outlineLvl w:val="2"/>
    </w:pPr>
    <w:rPr>
      <w:rFonts w:cs="Avenir Heavy"/>
      <w:b/>
      <w:bCs/>
      <w:sz w:val="24"/>
      <w:szCs w:val="22"/>
    </w:rPr>
  </w:style>
  <w:style w:type="paragraph" w:styleId="Heading4">
    <w:name w:val="heading 4"/>
    <w:basedOn w:val="Normal"/>
    <w:link w:val="Heading4Char"/>
    <w:uiPriority w:val="9"/>
    <w:qFormat/>
    <w:rsid w:val="002A6305"/>
    <w:pPr>
      <w:spacing w:before="240" w:line="280" w:lineRule="exact"/>
      <w:outlineLvl w:val="3"/>
    </w:pPr>
    <w:rPr>
      <w:rFonts w:eastAsia="Times New Roman"/>
      <w:b/>
      <w:bCs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2A6305"/>
    <w:rPr>
      <w:rFonts w:ascii="Arial" w:eastAsiaTheme="minorEastAsia" w:hAnsi="Arial" w:cs="Avenir Heavy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A6305"/>
    <w:rPr>
      <w:rFonts w:ascii="Arial" w:eastAsia="Times New Roman" w:hAnsi="Arial" w:cs="Times New Roman"/>
      <w:b/>
      <w:bCs/>
      <w:i/>
      <w:szCs w:val="24"/>
    </w:rPr>
  </w:style>
  <w:style w:type="paragraph" w:styleId="NormalWeb">
    <w:name w:val="Normal (Web)"/>
    <w:basedOn w:val="Normal"/>
    <w:uiPriority w:val="99"/>
    <w:unhideWhenUsed/>
    <w:rsid w:val="006341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63414D"/>
    <w:rPr>
      <w:b/>
      <w:bCs/>
    </w:rPr>
  </w:style>
  <w:style w:type="character" w:customStyle="1" w:styleId="apple-converted-space">
    <w:name w:val="apple-converted-space"/>
    <w:basedOn w:val="DefaultParagraphFont"/>
    <w:rsid w:val="0063414D"/>
  </w:style>
  <w:style w:type="character" w:styleId="Hyperlink">
    <w:name w:val="Hyperlink"/>
    <w:basedOn w:val="DefaultParagraphFont"/>
    <w:uiPriority w:val="99"/>
    <w:unhideWhenUsed/>
    <w:rsid w:val="0063414D"/>
    <w:rPr>
      <w:color w:val="0000FF"/>
      <w:u w:val="single"/>
    </w:rPr>
  </w:style>
  <w:style w:type="character" w:customStyle="1" w:styleId="credit">
    <w:name w:val="credit"/>
    <w:basedOn w:val="DefaultParagraphFont"/>
    <w:rsid w:val="0063414D"/>
  </w:style>
  <w:style w:type="character" w:customStyle="1" w:styleId="Heading2Char">
    <w:name w:val="Heading 2 Char"/>
    <w:basedOn w:val="DefaultParagraphFont"/>
    <w:link w:val="Heading2"/>
    <w:uiPriority w:val="1"/>
    <w:rsid w:val="00B5608C"/>
    <w:rPr>
      <w:rFonts w:ascii="Arial" w:eastAsiaTheme="minorEastAsia" w:hAnsi="Arial" w:cs="Avenir Heavy"/>
      <w:b/>
      <w:bCs/>
      <w:color w:val="1D5895"/>
      <w:sz w:val="28"/>
      <w:szCs w:val="29"/>
    </w:rPr>
  </w:style>
  <w:style w:type="paragraph" w:styleId="NoSpacing">
    <w:name w:val="No Spacing"/>
    <w:uiPriority w:val="1"/>
    <w:qFormat/>
    <w:rsid w:val="00F474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958E5"/>
  </w:style>
  <w:style w:type="paragraph" w:styleId="BodyText">
    <w:name w:val="Body Text"/>
    <w:link w:val="BodyTextChar"/>
    <w:uiPriority w:val="1"/>
    <w:qFormat/>
    <w:rsid w:val="005D4B40"/>
    <w:pPr>
      <w:spacing w:before="180" w:after="0" w:line="300" w:lineRule="exact"/>
      <w:ind w:left="576"/>
    </w:pPr>
    <w:rPr>
      <w:rFonts w:ascii="Arial" w:eastAsiaTheme="minorEastAsia" w:hAnsi="Arial" w:cs="Avenir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5D4B40"/>
    <w:rPr>
      <w:rFonts w:ascii="Arial" w:eastAsiaTheme="minorEastAsia" w:hAnsi="Arial" w:cs="Avenir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1"/>
    <w:rsid w:val="009301F0"/>
    <w:rPr>
      <w:rFonts w:ascii="Arial" w:eastAsiaTheme="minorEastAsia" w:hAnsi="Arial" w:cs="Avenir Heavy"/>
      <w:bCs/>
      <w:color w:val="1D5895"/>
      <w:sz w:val="40"/>
      <w:szCs w:val="40"/>
    </w:rPr>
  </w:style>
  <w:style w:type="paragraph" w:customStyle="1" w:styleId="TableParagraph">
    <w:name w:val="Table Paragraph"/>
    <w:basedOn w:val="Normal"/>
    <w:uiPriority w:val="1"/>
    <w:qFormat/>
    <w:rsid w:val="008958E5"/>
  </w:style>
  <w:style w:type="paragraph" w:styleId="Header">
    <w:name w:val="header"/>
    <w:link w:val="HeaderChar"/>
    <w:unhideWhenUsed/>
    <w:rsid w:val="00DB4713"/>
    <w:pPr>
      <w:tabs>
        <w:tab w:val="center" w:pos="4680"/>
        <w:tab w:val="right" w:pos="9360"/>
      </w:tabs>
      <w:spacing w:line="240" w:lineRule="auto"/>
    </w:pPr>
    <w:rPr>
      <w:rFonts w:ascii="Arial" w:eastAsiaTheme="minorEastAsia" w:hAnsi="Arial" w:cs="Times New Roman"/>
      <w:color w:val="1D5895"/>
      <w:sz w:val="21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B4713"/>
    <w:rPr>
      <w:rFonts w:ascii="Arial" w:eastAsiaTheme="minorEastAsia" w:hAnsi="Arial" w:cs="Times New Roman"/>
      <w:color w:val="1D5895"/>
      <w:sz w:val="21"/>
      <w:szCs w:val="24"/>
    </w:rPr>
  </w:style>
  <w:style w:type="paragraph" w:styleId="Footer">
    <w:name w:val="footer"/>
    <w:basedOn w:val="Normal"/>
    <w:link w:val="FooterChar"/>
    <w:uiPriority w:val="99"/>
    <w:unhideWhenUsed/>
    <w:rsid w:val="00193452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452"/>
    <w:rPr>
      <w:rFonts w:ascii="Arial" w:eastAsiaTheme="minorEastAsia" w:hAnsi="Arial" w:cs="Times New Roman"/>
      <w:sz w:val="21"/>
      <w:szCs w:val="24"/>
    </w:rPr>
  </w:style>
  <w:style w:type="paragraph" w:customStyle="1" w:styleId="Tipstext">
    <w:name w:val="Tips text"/>
    <w:uiPriority w:val="1"/>
    <w:qFormat/>
    <w:rsid w:val="005D4B40"/>
    <w:pPr>
      <w:spacing w:before="180" w:after="0" w:line="300" w:lineRule="exact"/>
      <w:ind w:left="576"/>
    </w:pPr>
    <w:rPr>
      <w:rFonts w:ascii="Arial" w:eastAsiaTheme="minorEastAsia" w:hAnsi="Arial" w:cs="Times New Roman"/>
      <w:sz w:val="21"/>
      <w:szCs w:val="24"/>
    </w:rPr>
  </w:style>
  <w:style w:type="paragraph" w:styleId="ListBullet">
    <w:name w:val="List Bullet"/>
    <w:basedOn w:val="Normal"/>
    <w:uiPriority w:val="99"/>
    <w:unhideWhenUsed/>
    <w:rsid w:val="00B5608C"/>
    <w:pPr>
      <w:widowControl/>
      <w:numPr>
        <w:numId w:val="17"/>
      </w:numPr>
      <w:autoSpaceDE/>
      <w:autoSpaceDN/>
      <w:adjustRightInd/>
      <w:spacing w:before="120" w:line="280" w:lineRule="exact"/>
    </w:pPr>
    <w:rPr>
      <w:rFonts w:eastAsiaTheme="minorHAnsi" w:cstheme="minorBidi"/>
      <w:sz w:val="22"/>
      <w:szCs w:val="22"/>
    </w:rPr>
  </w:style>
  <w:style w:type="paragraph" w:styleId="ListBullet2">
    <w:name w:val="List Bullet 2"/>
    <w:basedOn w:val="Normal"/>
    <w:uiPriority w:val="99"/>
    <w:unhideWhenUsed/>
    <w:rsid w:val="007D71D8"/>
    <w:pPr>
      <w:widowControl/>
      <w:numPr>
        <w:numId w:val="18"/>
      </w:numPr>
      <w:autoSpaceDE/>
      <w:autoSpaceDN/>
      <w:adjustRightInd/>
      <w:spacing w:before="120" w:line="280" w:lineRule="exact"/>
      <w:ind w:left="864"/>
    </w:pPr>
    <w:rPr>
      <w:rFonts w:eastAsiaTheme="minorHAnsi" w:cstheme="minorBidi"/>
      <w:sz w:val="22"/>
      <w:szCs w:val="22"/>
    </w:rPr>
  </w:style>
  <w:style w:type="paragraph" w:styleId="ListBullet3">
    <w:name w:val="List Bullet 3"/>
    <w:basedOn w:val="Normal"/>
    <w:uiPriority w:val="99"/>
    <w:unhideWhenUsed/>
    <w:rsid w:val="004A506C"/>
    <w:pPr>
      <w:widowControl/>
      <w:numPr>
        <w:numId w:val="19"/>
      </w:numPr>
      <w:autoSpaceDE/>
      <w:autoSpaceDN/>
      <w:adjustRightInd/>
      <w:spacing w:before="120" w:line="280" w:lineRule="exact"/>
      <w:ind w:left="1224"/>
    </w:pPr>
    <w:rPr>
      <w:rFonts w:eastAsiaTheme="minorHAnsi" w:cstheme="minorBidi"/>
      <w:sz w:val="22"/>
      <w:szCs w:val="22"/>
    </w:rPr>
  </w:style>
  <w:style w:type="paragraph" w:styleId="ListNumber">
    <w:name w:val="List Number"/>
    <w:uiPriority w:val="99"/>
    <w:unhideWhenUsed/>
    <w:rsid w:val="00D5341A"/>
    <w:pPr>
      <w:numPr>
        <w:numId w:val="20"/>
      </w:numPr>
      <w:spacing w:before="120" w:after="120" w:line="300" w:lineRule="exact"/>
      <w:ind w:left="360"/>
    </w:pPr>
    <w:rPr>
      <w:rFonts w:ascii="Arial" w:eastAsiaTheme="majorEastAsia" w:hAnsi="Arial" w:cstheme="majorBidi"/>
      <w:b/>
      <w:szCs w:val="26"/>
    </w:rPr>
  </w:style>
  <w:style w:type="paragraph" w:customStyle="1" w:styleId="Header1">
    <w:name w:val="Header 1"/>
    <w:uiPriority w:val="1"/>
    <w:qFormat/>
    <w:rsid w:val="005578CF"/>
    <w:pPr>
      <w:tabs>
        <w:tab w:val="left" w:pos="2592"/>
        <w:tab w:val="right" w:pos="9180"/>
      </w:tabs>
      <w:spacing w:before="60" w:after="0" w:line="480" w:lineRule="exact"/>
      <w:jc w:val="right"/>
    </w:pPr>
    <w:rPr>
      <w:rFonts w:ascii="Arial" w:eastAsiaTheme="minorEastAsia" w:hAnsi="Arial" w:cs="Times New Roman"/>
      <w:noProof/>
      <w:color w:val="FFFFFF" w:themeColor="background1"/>
      <w:spacing w:val="14"/>
      <w:sz w:val="36"/>
      <w:szCs w:val="36"/>
    </w:rPr>
  </w:style>
  <w:style w:type="paragraph" w:customStyle="1" w:styleId="Header2">
    <w:name w:val="Header 2"/>
    <w:uiPriority w:val="1"/>
    <w:qFormat/>
    <w:rsid w:val="00D34925"/>
    <w:pPr>
      <w:tabs>
        <w:tab w:val="right" w:pos="8730"/>
      </w:tabs>
      <w:outlineLvl w:val="0"/>
    </w:pPr>
    <w:rPr>
      <w:rFonts w:ascii="Arial" w:eastAsiaTheme="minorEastAsia" w:hAnsi="Arial" w:cs="Times New Roman"/>
      <w:color w:val="1D5895"/>
      <w:sz w:val="21"/>
      <w:szCs w:val="24"/>
    </w:rPr>
  </w:style>
  <w:style w:type="paragraph" w:styleId="ListBullet4">
    <w:name w:val="List Bullet 4"/>
    <w:uiPriority w:val="99"/>
    <w:unhideWhenUsed/>
    <w:rsid w:val="004A506C"/>
    <w:pPr>
      <w:numPr>
        <w:numId w:val="9"/>
      </w:numPr>
      <w:spacing w:before="120" w:after="0" w:line="280" w:lineRule="exact"/>
      <w:ind w:left="1656"/>
      <w:contextualSpacing/>
    </w:pPr>
    <w:rPr>
      <w:rFonts w:ascii="Arial" w:eastAsiaTheme="minorEastAsia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E2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E2B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556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6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6CE"/>
    <w:rPr>
      <w:rFonts w:ascii="Arial" w:eastAsiaTheme="minorEastAsia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6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6CE"/>
    <w:rPr>
      <w:rFonts w:ascii="Arial" w:eastAsiaTheme="minorEastAsia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5FE4"/>
    <w:pPr>
      <w:spacing w:after="0" w:line="240" w:lineRule="auto"/>
    </w:pPr>
    <w:rPr>
      <w:rFonts w:ascii="Arial" w:eastAsiaTheme="minorEastAsia" w:hAnsi="Arial" w:cs="Times New Roman"/>
      <w:sz w:val="21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3D3EC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3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53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52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Custis@ssa.go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rtickettowork.com/web/ttw/events-archiv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rtickettowork.com/web/ttw/events-archiv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R.helpdesk@ssa.gov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3FCAD-D036-495C-9FFD-03FA76C27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PSI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Sheridan Walker</dc:creator>
  <cp:lastModifiedBy>Charlene Dwyer</cp:lastModifiedBy>
  <cp:revision>2</cp:revision>
  <cp:lastPrinted>2016-03-30T23:54:00Z</cp:lastPrinted>
  <dcterms:created xsi:type="dcterms:W3CDTF">2017-04-11T20:33:00Z</dcterms:created>
  <dcterms:modified xsi:type="dcterms:W3CDTF">2017-04-11T20:33:00Z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