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0F3" w:rsidRPr="00A130F3" w:rsidRDefault="00A130F3" w:rsidP="00291D55">
      <w:pPr>
        <w:spacing w:line="300" w:lineRule="atLeast"/>
        <w:rPr>
          <w:b/>
          <w:color w:val="2F5496" w:themeColor="accent1" w:themeShade="BF"/>
        </w:rPr>
      </w:pPr>
      <w:r w:rsidRPr="00A130F3">
        <w:rPr>
          <w:b/>
          <w:color w:val="2F5496" w:themeColor="accent1" w:themeShade="BF"/>
        </w:rPr>
        <w:t>Introductions and updates</w:t>
      </w:r>
      <w:r w:rsidR="0034748A" w:rsidRPr="00A130F3">
        <w:rPr>
          <w:b/>
          <w:color w:val="2F5496" w:themeColor="accent1" w:themeShade="BF"/>
        </w:rPr>
        <w:t xml:space="preserve"> </w:t>
      </w:r>
    </w:p>
    <w:p w:rsidR="00A130F3" w:rsidRDefault="00A130F3" w:rsidP="00291D55">
      <w:pPr>
        <w:spacing w:line="300" w:lineRule="atLeast"/>
      </w:pPr>
      <w:r w:rsidRPr="00B91E2B">
        <w:rPr>
          <w:b/>
        </w:rPr>
        <w:t>Rob Pfaff (SSA)</w:t>
      </w:r>
      <w:r>
        <w:t xml:space="preserve"> welcomed everyone and shared updates: </w:t>
      </w:r>
    </w:p>
    <w:p w:rsidR="0034748A" w:rsidRPr="0034748A" w:rsidRDefault="0034748A" w:rsidP="00A130F3">
      <w:pPr>
        <w:pStyle w:val="ListParagraph"/>
        <w:numPr>
          <w:ilvl w:val="0"/>
          <w:numId w:val="44"/>
        </w:numPr>
        <w:spacing w:line="300" w:lineRule="atLeast"/>
      </w:pPr>
      <w:r w:rsidRPr="0034748A">
        <w:t>National Disability Forum</w:t>
      </w:r>
      <w:r w:rsidR="00A66B9F">
        <w:t xml:space="preserve"> </w:t>
      </w:r>
      <w:r w:rsidR="00264D0B">
        <w:t>–</w:t>
      </w:r>
      <w:r w:rsidR="00A66B9F">
        <w:t xml:space="preserve"> </w:t>
      </w:r>
      <w:r w:rsidR="00264D0B">
        <w:t xml:space="preserve">The </w:t>
      </w:r>
      <w:r w:rsidR="00A66B9F" w:rsidRPr="00A66B9F">
        <w:t>Social Security</w:t>
      </w:r>
      <w:r w:rsidR="00264D0B">
        <w:t xml:space="preserve"> Administration (SSA) </w:t>
      </w:r>
      <w:r w:rsidR="00A66B9F" w:rsidRPr="00A66B9F">
        <w:t>recently held a National Disabil</w:t>
      </w:r>
      <w:r w:rsidR="00BB7088">
        <w:t xml:space="preserve">ity Forum on the Ticket </w:t>
      </w:r>
      <w:r w:rsidR="00A66B9F" w:rsidRPr="00A66B9F">
        <w:t xml:space="preserve">program in Washington DC with the intent to </w:t>
      </w:r>
      <w:r w:rsidR="00B91E2B">
        <w:t xml:space="preserve">gather feedback to </w:t>
      </w:r>
      <w:r w:rsidR="00A66B9F" w:rsidRPr="00A66B9F">
        <w:t xml:space="preserve">enhance </w:t>
      </w:r>
      <w:r w:rsidR="00B91E2B">
        <w:t>future regulations</w:t>
      </w:r>
      <w:r w:rsidR="002D724F">
        <w:t>.</w:t>
      </w:r>
      <w:r w:rsidR="00A66B9F" w:rsidRPr="00A66B9F">
        <w:t xml:space="preserve"> A panel of stakeholder</w:t>
      </w:r>
      <w:r w:rsidR="00B91E2B">
        <w:t xml:space="preserve"> participants provided comments. The p</w:t>
      </w:r>
      <w:r w:rsidR="00A66B9F" w:rsidRPr="00A66B9F">
        <w:t xml:space="preserve">anel </w:t>
      </w:r>
      <w:r w:rsidR="00B91E2B">
        <w:t xml:space="preserve">included </w:t>
      </w:r>
      <w:r w:rsidR="00A66B9F" w:rsidRPr="00A66B9F">
        <w:t xml:space="preserve">representatives from Employment Networks, </w:t>
      </w:r>
      <w:r w:rsidR="00B91E2B">
        <w:t xml:space="preserve">State </w:t>
      </w:r>
      <w:r w:rsidR="00A66B9F" w:rsidRPr="00A66B9F">
        <w:t>Vocational Rehabilitation agencies</w:t>
      </w:r>
      <w:r w:rsidR="00B91E2B">
        <w:t xml:space="preserve">, </w:t>
      </w:r>
      <w:r w:rsidR="00415450" w:rsidRPr="00A130F3">
        <w:rPr>
          <w:bCs/>
        </w:rPr>
        <w:t xml:space="preserve">Protection and Advocacy for Beneficiaries of Social Security (PABSS) </w:t>
      </w:r>
      <w:r w:rsidR="00A66B9F" w:rsidRPr="00A66B9F">
        <w:t>and</w:t>
      </w:r>
      <w:r w:rsidR="00B91E2B">
        <w:t xml:space="preserve"> </w:t>
      </w:r>
      <w:r w:rsidR="00A66B9F" w:rsidRPr="00A66B9F">
        <w:t xml:space="preserve">a public member who was a former Ticket </w:t>
      </w:r>
      <w:r w:rsidR="00B91E2B">
        <w:t xml:space="preserve">program participant.  The </w:t>
      </w:r>
      <w:r w:rsidR="00A66B9F" w:rsidRPr="00A66B9F">
        <w:t>in-person</w:t>
      </w:r>
      <w:r w:rsidR="002D724F">
        <w:t xml:space="preserve"> and phone</w:t>
      </w:r>
      <w:r w:rsidR="00A66B9F" w:rsidRPr="00A66B9F">
        <w:t xml:space="preserve"> audience</w:t>
      </w:r>
      <w:r w:rsidR="002D724F">
        <w:t>s</w:t>
      </w:r>
      <w:r w:rsidR="00A66B9F" w:rsidRPr="00A66B9F">
        <w:t xml:space="preserve"> also</w:t>
      </w:r>
      <w:r w:rsidR="00B91E2B">
        <w:t xml:space="preserve"> commented</w:t>
      </w:r>
      <w:r w:rsidR="00A66B9F" w:rsidRPr="00A66B9F">
        <w:t xml:space="preserve"> and posed questions. </w:t>
      </w:r>
      <w:r w:rsidR="0039604A">
        <w:t>SSA</w:t>
      </w:r>
      <w:r w:rsidR="00264D0B" w:rsidRPr="00A66B9F">
        <w:t xml:space="preserve"> </w:t>
      </w:r>
      <w:r w:rsidR="00B91E2B">
        <w:t xml:space="preserve">will analyze </w:t>
      </w:r>
      <w:r w:rsidR="00A66B9F" w:rsidRPr="00A66B9F">
        <w:t>comments</w:t>
      </w:r>
      <w:r w:rsidR="00B91E2B">
        <w:t xml:space="preserve"> and recommendations and add</w:t>
      </w:r>
      <w:r w:rsidR="00A66B9F" w:rsidRPr="00A66B9F">
        <w:t xml:space="preserve"> them to </w:t>
      </w:r>
      <w:r w:rsidR="00264D0B">
        <w:t>those</w:t>
      </w:r>
      <w:r w:rsidR="00A66B9F" w:rsidRPr="00A66B9F">
        <w:t xml:space="preserve"> gather</w:t>
      </w:r>
      <w:r w:rsidR="00A66B9F">
        <w:t>ed</w:t>
      </w:r>
      <w:r w:rsidR="00A66B9F" w:rsidRPr="00A66B9F">
        <w:t xml:space="preserve"> last year in the notice of proposed rulemaking. </w:t>
      </w:r>
      <w:r w:rsidR="00B91E2B">
        <w:t>N</w:t>
      </w:r>
      <w:r w:rsidR="00AA37C3">
        <w:t xml:space="preserve">ext steps </w:t>
      </w:r>
      <w:r w:rsidR="00B91E2B">
        <w:t>include</w:t>
      </w:r>
      <w:r w:rsidR="00A66B9F" w:rsidRPr="00A66B9F">
        <w:t xml:space="preserve"> brief</w:t>
      </w:r>
      <w:r w:rsidR="00B91E2B">
        <w:t>ing SSA</w:t>
      </w:r>
      <w:r w:rsidR="00A66B9F" w:rsidRPr="00A66B9F">
        <w:t xml:space="preserve"> executives</w:t>
      </w:r>
      <w:r w:rsidR="00264D0B">
        <w:t xml:space="preserve">, </w:t>
      </w:r>
      <w:r w:rsidR="00B91E2B">
        <w:t>refining</w:t>
      </w:r>
      <w:r w:rsidR="00A66B9F" w:rsidRPr="00A66B9F">
        <w:t xml:space="preserve"> changes</w:t>
      </w:r>
      <w:r w:rsidR="00B91E2B">
        <w:t xml:space="preserve"> and </w:t>
      </w:r>
      <w:r w:rsidR="00A66B9F">
        <w:t>publish</w:t>
      </w:r>
      <w:r w:rsidR="00B91E2B">
        <w:t>ing</w:t>
      </w:r>
      <w:r w:rsidR="00A66B9F">
        <w:t xml:space="preserve"> </w:t>
      </w:r>
      <w:r w:rsidR="00264D0B">
        <w:t xml:space="preserve">any </w:t>
      </w:r>
      <w:r w:rsidR="00A66B9F">
        <w:t xml:space="preserve">changes in the </w:t>
      </w:r>
      <w:r w:rsidR="00264D0B">
        <w:t>F</w:t>
      </w:r>
      <w:r w:rsidR="00A66B9F">
        <w:t xml:space="preserve">ederal </w:t>
      </w:r>
      <w:r w:rsidR="00264D0B">
        <w:t>R</w:t>
      </w:r>
      <w:r w:rsidR="00A66B9F">
        <w:t xml:space="preserve">egister. </w:t>
      </w:r>
    </w:p>
    <w:p w:rsidR="006D20D5" w:rsidRDefault="0034748A" w:rsidP="00B91E2B">
      <w:pPr>
        <w:pStyle w:val="ListParagraph"/>
        <w:numPr>
          <w:ilvl w:val="0"/>
          <w:numId w:val="44"/>
        </w:numPr>
      </w:pPr>
      <w:r w:rsidRPr="0034748A">
        <w:t xml:space="preserve">Council of State Vocational Rehabilitation Administrators (CSAVR) and Partnership Plus </w:t>
      </w:r>
      <w:r w:rsidR="00264D0B">
        <w:t>–</w:t>
      </w:r>
      <w:r w:rsidR="00A66B9F">
        <w:t xml:space="preserve"> </w:t>
      </w:r>
      <w:r w:rsidR="00264D0B">
        <w:t xml:space="preserve">Social Security </w:t>
      </w:r>
      <w:r w:rsidR="00A66B9F">
        <w:t xml:space="preserve">participated in the April </w:t>
      </w:r>
      <w:r w:rsidR="00A66B9F" w:rsidRPr="00A66B9F">
        <w:t>CSAVR conference</w:t>
      </w:r>
      <w:r w:rsidR="00A66B9F">
        <w:t>.</w:t>
      </w:r>
      <w:r w:rsidR="00A66B9F" w:rsidRPr="00A66B9F">
        <w:t xml:space="preserve"> </w:t>
      </w:r>
      <w:r w:rsidR="00264D0B">
        <w:t xml:space="preserve">SSA </w:t>
      </w:r>
      <w:r w:rsidR="00A66B9F" w:rsidRPr="00A66B9F">
        <w:t>conducts training</w:t>
      </w:r>
      <w:r w:rsidR="00A66B9F">
        <w:t xml:space="preserve"> for newly hired staff of the Vocational Rehabilitation agencies </w:t>
      </w:r>
      <w:r w:rsidR="00A66B9F" w:rsidRPr="00A66B9F">
        <w:t xml:space="preserve">on </w:t>
      </w:r>
      <w:r w:rsidR="00A66B9F">
        <w:t xml:space="preserve">the </w:t>
      </w:r>
      <w:r w:rsidR="00A66B9F" w:rsidRPr="00A66B9F">
        <w:t>processing</w:t>
      </w:r>
      <w:r w:rsidR="00A66B9F">
        <w:t xml:space="preserve"> of c</w:t>
      </w:r>
      <w:r w:rsidR="00A66B9F" w:rsidRPr="00A66B9F">
        <w:t xml:space="preserve">ost reimbursement.  </w:t>
      </w:r>
      <w:r w:rsidR="00A66B9F">
        <w:t xml:space="preserve">At CSAVR, </w:t>
      </w:r>
      <w:r w:rsidR="00264D0B">
        <w:t>SSA</w:t>
      </w:r>
      <w:r w:rsidR="00264D0B" w:rsidRPr="00A66B9F">
        <w:t xml:space="preserve"> </w:t>
      </w:r>
      <w:r w:rsidR="00A66B9F">
        <w:t xml:space="preserve">provided an update on </w:t>
      </w:r>
      <w:r w:rsidR="00AA37C3">
        <w:t xml:space="preserve">the </w:t>
      </w:r>
      <w:r w:rsidR="00A66B9F" w:rsidRPr="00A66B9F">
        <w:t xml:space="preserve">automation of the </w:t>
      </w:r>
      <w:r w:rsidR="00B91E2B">
        <w:t xml:space="preserve">cost reimbursement process and </w:t>
      </w:r>
      <w:r w:rsidR="00AA37C3">
        <w:t>also</w:t>
      </w:r>
      <w:r w:rsidR="00A66B9F">
        <w:t xml:space="preserve"> provided </w:t>
      </w:r>
      <w:r w:rsidR="00A66B9F" w:rsidRPr="00A66B9F">
        <w:t>a session on P</w:t>
      </w:r>
      <w:r w:rsidR="00A66B9F">
        <w:t xml:space="preserve">artnership Plus.  </w:t>
      </w:r>
      <w:r w:rsidR="00AA37C3">
        <w:t>W</w:t>
      </w:r>
      <w:r w:rsidR="00BC110F">
        <w:t xml:space="preserve">hen </w:t>
      </w:r>
      <w:r w:rsidR="00AA37C3">
        <w:t>a</w:t>
      </w:r>
      <w:r w:rsidR="00A66B9F" w:rsidRPr="00A66B9F">
        <w:t xml:space="preserve"> </w:t>
      </w:r>
      <w:r w:rsidR="00AA37C3">
        <w:t>S</w:t>
      </w:r>
      <w:r w:rsidR="00A66B9F" w:rsidRPr="00A66B9F">
        <w:t>tate VR</w:t>
      </w:r>
      <w:r w:rsidR="00BC110F">
        <w:t xml:space="preserve"> agency</w:t>
      </w:r>
      <w:r w:rsidR="00A66B9F" w:rsidRPr="00A66B9F">
        <w:t xml:space="preserve"> closes </w:t>
      </w:r>
      <w:r w:rsidR="00AA37C3">
        <w:t>a</w:t>
      </w:r>
      <w:r w:rsidR="00AA37C3" w:rsidRPr="00A66B9F">
        <w:t xml:space="preserve"> </w:t>
      </w:r>
      <w:r w:rsidR="00BC110F">
        <w:t xml:space="preserve">beneficiary’s </w:t>
      </w:r>
      <w:r w:rsidR="00A66B9F" w:rsidRPr="00A66B9F">
        <w:t>case, there is an agreement to transfer the services from the VR</w:t>
      </w:r>
      <w:r w:rsidR="00BC110F">
        <w:t xml:space="preserve"> agency to an Employment Network for on-going employment supports.  Partnership Plus</w:t>
      </w:r>
      <w:r w:rsidR="00A66B9F" w:rsidRPr="00A66B9F">
        <w:t xml:space="preserve"> requires relationship</w:t>
      </w:r>
      <w:r w:rsidR="00B91E2B">
        <w:t>s</w:t>
      </w:r>
      <w:r w:rsidR="00A66B9F" w:rsidRPr="00A66B9F">
        <w:t xml:space="preserve"> and cooperation </w:t>
      </w:r>
      <w:r w:rsidR="00532706">
        <w:t xml:space="preserve">between </w:t>
      </w:r>
      <w:r w:rsidR="00A66B9F" w:rsidRPr="00A66B9F">
        <w:t>VR agencies and EN</w:t>
      </w:r>
      <w:r w:rsidR="00B91E2B">
        <w:t>s</w:t>
      </w:r>
      <w:r w:rsidR="002D724F">
        <w:t>.</w:t>
      </w:r>
      <w:r w:rsidR="00A66B9F" w:rsidRPr="00A66B9F">
        <w:t xml:space="preserve"> ENs </w:t>
      </w:r>
      <w:r w:rsidR="00AA37C3">
        <w:t xml:space="preserve">and VR agencies are encouraged </w:t>
      </w:r>
      <w:r w:rsidR="00A66B9F" w:rsidRPr="00A66B9F">
        <w:t>to consider</w:t>
      </w:r>
      <w:r w:rsidR="00AA37C3">
        <w:t xml:space="preserve"> and pursue</w:t>
      </w:r>
      <w:r w:rsidR="00A66B9F" w:rsidRPr="00A66B9F">
        <w:t xml:space="preserve"> P</w:t>
      </w:r>
      <w:r w:rsidR="00532706">
        <w:t xml:space="preserve">artnership Plus </w:t>
      </w:r>
      <w:r w:rsidR="00AA37C3">
        <w:t>agreements</w:t>
      </w:r>
      <w:r w:rsidR="00A66B9F" w:rsidRPr="00A66B9F">
        <w:t xml:space="preserve">. </w:t>
      </w:r>
      <w:r w:rsidR="006D20D5">
        <w:t>Partnership Plus</w:t>
      </w:r>
      <w:r w:rsidR="00532706">
        <w:t xml:space="preserve"> benefits the VR</w:t>
      </w:r>
      <w:r w:rsidR="006D20D5">
        <w:t xml:space="preserve"> and</w:t>
      </w:r>
      <w:r w:rsidR="00532706">
        <w:t xml:space="preserve"> EN </w:t>
      </w:r>
      <w:r w:rsidR="006D20D5">
        <w:t xml:space="preserve">goals </w:t>
      </w:r>
      <w:r w:rsidR="00532706">
        <w:t>and</w:t>
      </w:r>
      <w:r w:rsidR="00587447">
        <w:t xml:space="preserve"> </w:t>
      </w:r>
      <w:bookmarkStart w:id="0" w:name="_GoBack"/>
      <w:bookmarkEnd w:id="0"/>
      <w:r w:rsidR="006D20D5">
        <w:t>benefits</w:t>
      </w:r>
      <w:r w:rsidR="00532706">
        <w:t xml:space="preserve"> beneficiaries </w:t>
      </w:r>
      <w:r w:rsidR="002D724F">
        <w:t>to</w:t>
      </w:r>
      <w:r w:rsidR="006D20D5">
        <w:t xml:space="preserve"> provide</w:t>
      </w:r>
      <w:r w:rsidR="00532706">
        <w:t xml:space="preserve"> on-going </w:t>
      </w:r>
      <w:r w:rsidR="002D724F">
        <w:t xml:space="preserve">work </w:t>
      </w:r>
      <w:r w:rsidR="00532706">
        <w:t>support</w:t>
      </w:r>
      <w:r w:rsidR="002D724F">
        <w:t xml:space="preserve">s.  On future EN calls, </w:t>
      </w:r>
      <w:r w:rsidR="00A66B9F" w:rsidRPr="00A66B9F">
        <w:t>P</w:t>
      </w:r>
      <w:r w:rsidR="00532706">
        <w:t xml:space="preserve">artnership </w:t>
      </w:r>
      <w:r w:rsidR="00A66B9F" w:rsidRPr="00A66B9F">
        <w:t>Plus agreements</w:t>
      </w:r>
      <w:r w:rsidR="00AA37C3">
        <w:t xml:space="preserve"> will be further discussed.</w:t>
      </w:r>
    </w:p>
    <w:p w:rsidR="00224284" w:rsidRDefault="0034748A" w:rsidP="00A130F3">
      <w:pPr>
        <w:pStyle w:val="ListParagraph"/>
        <w:numPr>
          <w:ilvl w:val="0"/>
          <w:numId w:val="44"/>
        </w:numPr>
        <w:spacing w:line="300" w:lineRule="atLeast"/>
      </w:pPr>
      <w:r w:rsidRPr="0034748A">
        <w:t>Request for Application (RFA) and Ticket Program Agreement (TPA)</w:t>
      </w:r>
      <w:r w:rsidR="00407A5A">
        <w:t xml:space="preserve"> - </w:t>
      </w:r>
      <w:r w:rsidR="009B114D">
        <w:t xml:space="preserve">A change is </w:t>
      </w:r>
      <w:r w:rsidR="00B91E2B">
        <w:t xml:space="preserve">coming </w:t>
      </w:r>
      <w:r w:rsidR="006D20D5" w:rsidRPr="006D20D5">
        <w:t xml:space="preserve">in </w:t>
      </w:r>
      <w:r w:rsidR="00AA37C3">
        <w:t xml:space="preserve">the </w:t>
      </w:r>
      <w:r w:rsidR="00B91E2B">
        <w:t xml:space="preserve">EN application and agreement process which is </w:t>
      </w:r>
      <w:r w:rsidR="00AA37C3">
        <w:t xml:space="preserve">intended to </w:t>
      </w:r>
      <w:r w:rsidR="00407A5A">
        <w:t>increase</w:t>
      </w:r>
      <w:r w:rsidR="006D20D5">
        <w:t xml:space="preserve"> </w:t>
      </w:r>
      <w:r w:rsidR="002D724F">
        <w:t xml:space="preserve">program administration </w:t>
      </w:r>
      <w:r w:rsidR="006D20D5">
        <w:t>flexibility</w:t>
      </w:r>
      <w:r w:rsidR="002D724F">
        <w:t xml:space="preserve">. </w:t>
      </w:r>
      <w:r w:rsidR="00407A5A">
        <w:t>T</w:t>
      </w:r>
      <w:r w:rsidR="006D20D5" w:rsidRPr="006D20D5">
        <w:t xml:space="preserve">he current Blanket </w:t>
      </w:r>
      <w:r w:rsidR="00A122F4">
        <w:t>P</w:t>
      </w:r>
      <w:r w:rsidR="006D20D5" w:rsidRPr="006D20D5">
        <w:t xml:space="preserve">urchase </w:t>
      </w:r>
      <w:r w:rsidR="006D20D5">
        <w:t>A</w:t>
      </w:r>
      <w:r w:rsidR="006D20D5" w:rsidRPr="006D20D5">
        <w:t xml:space="preserve">greement </w:t>
      </w:r>
      <w:r w:rsidR="00407A5A">
        <w:t xml:space="preserve">will transition </w:t>
      </w:r>
      <w:r w:rsidR="006D20D5" w:rsidRPr="006D20D5">
        <w:t xml:space="preserve">to a Ticket Program </w:t>
      </w:r>
      <w:r w:rsidR="006D20D5">
        <w:t>A</w:t>
      </w:r>
      <w:r w:rsidR="006D20D5" w:rsidRPr="006D20D5">
        <w:t>greement</w:t>
      </w:r>
      <w:r w:rsidR="00AA37C3">
        <w:t xml:space="preserve"> (TPA)</w:t>
      </w:r>
      <w:r w:rsidR="006D20D5" w:rsidRPr="006D20D5">
        <w:t>.  The TPA will clarify polic</w:t>
      </w:r>
      <w:r w:rsidR="00AA37C3">
        <w:t xml:space="preserve">y </w:t>
      </w:r>
      <w:r w:rsidR="006D20D5" w:rsidRPr="006D20D5">
        <w:t>and increase EN responsivene</w:t>
      </w:r>
      <w:r w:rsidR="006D20D5">
        <w:t>s</w:t>
      </w:r>
      <w:r w:rsidR="006D20D5" w:rsidRPr="006D20D5">
        <w:t xml:space="preserve">s and participation.  </w:t>
      </w:r>
      <w:r w:rsidR="00243947">
        <w:t xml:space="preserve">To continue in the Program, </w:t>
      </w:r>
      <w:r w:rsidR="00407A5A">
        <w:t xml:space="preserve">all ENs will be asked to </w:t>
      </w:r>
      <w:r w:rsidR="009B114D">
        <w:t xml:space="preserve">review and </w:t>
      </w:r>
      <w:r w:rsidR="006D20D5" w:rsidRPr="006D20D5">
        <w:t>approve</w:t>
      </w:r>
      <w:r w:rsidR="00407A5A">
        <w:t xml:space="preserve"> </w:t>
      </w:r>
      <w:r w:rsidR="00243947">
        <w:t>the</w:t>
      </w:r>
      <w:r w:rsidR="006D20D5" w:rsidRPr="006D20D5">
        <w:t xml:space="preserve"> new </w:t>
      </w:r>
      <w:r w:rsidR="00243947">
        <w:t>TPA</w:t>
      </w:r>
      <w:r w:rsidR="00407A5A">
        <w:t xml:space="preserve"> within 60 days</w:t>
      </w:r>
      <w:r w:rsidR="002D724F">
        <w:t>.</w:t>
      </w:r>
      <w:r w:rsidR="006D20D5">
        <w:t xml:space="preserve"> </w:t>
      </w:r>
      <w:r w:rsidR="00243947">
        <w:t xml:space="preserve">ENs </w:t>
      </w:r>
      <w:r w:rsidR="006D20D5">
        <w:t>w</w:t>
      </w:r>
      <w:r w:rsidR="006D20D5" w:rsidRPr="006D20D5">
        <w:t xml:space="preserve">ill not need </w:t>
      </w:r>
      <w:r w:rsidR="00243947">
        <w:t xml:space="preserve">to complete a new </w:t>
      </w:r>
      <w:r w:rsidR="00407A5A">
        <w:t xml:space="preserve">EN </w:t>
      </w:r>
      <w:r w:rsidR="00243947">
        <w:t xml:space="preserve">application or </w:t>
      </w:r>
      <w:r w:rsidR="009B114D">
        <w:t xml:space="preserve">reapply for </w:t>
      </w:r>
      <w:r w:rsidR="006D20D5" w:rsidRPr="006D20D5">
        <w:t>suitability</w:t>
      </w:r>
      <w:r w:rsidR="006D20D5">
        <w:t>.</w:t>
      </w:r>
      <w:r w:rsidR="006D20D5" w:rsidRPr="006D20D5">
        <w:t xml:space="preserve"> After </w:t>
      </w:r>
      <w:r w:rsidR="006D20D5">
        <w:t xml:space="preserve">the </w:t>
      </w:r>
      <w:r w:rsidR="006D20D5" w:rsidRPr="006D20D5">
        <w:t>TPA is released</w:t>
      </w:r>
      <w:r w:rsidR="00407A5A">
        <w:t xml:space="preserve"> </w:t>
      </w:r>
      <w:r w:rsidR="006D20D5" w:rsidRPr="006D20D5">
        <w:t xml:space="preserve">a call </w:t>
      </w:r>
      <w:r w:rsidR="00243947">
        <w:t xml:space="preserve">will be set up </w:t>
      </w:r>
      <w:r w:rsidR="00407A5A">
        <w:t>to discuss</w:t>
      </w:r>
      <w:r w:rsidR="00243947">
        <w:t xml:space="preserve">. A </w:t>
      </w:r>
      <w:r w:rsidR="00407A5A">
        <w:t>Frequent</w:t>
      </w:r>
      <w:r w:rsidR="00243947">
        <w:t xml:space="preserve">ly Asked Questions (FAQ) document will be posted </w:t>
      </w:r>
      <w:r w:rsidR="006D20D5">
        <w:t xml:space="preserve">on </w:t>
      </w:r>
      <w:r w:rsidR="006D20D5" w:rsidRPr="006D20D5">
        <w:t>the</w:t>
      </w:r>
      <w:r w:rsidR="00243947">
        <w:t xml:space="preserve"> </w:t>
      </w:r>
      <w:r w:rsidR="006D20D5" w:rsidRPr="006D20D5">
        <w:t xml:space="preserve">website.  </w:t>
      </w:r>
    </w:p>
    <w:p w:rsidR="0024709A" w:rsidRDefault="0024709A" w:rsidP="00A130F3">
      <w:pPr>
        <w:pStyle w:val="ListParagraph"/>
        <w:numPr>
          <w:ilvl w:val="0"/>
          <w:numId w:val="44"/>
        </w:numPr>
        <w:spacing w:line="300" w:lineRule="atLeast"/>
      </w:pPr>
      <w:r>
        <w:lastRenderedPageBreak/>
        <w:t xml:space="preserve">Find Help Tool </w:t>
      </w:r>
      <w:r w:rsidR="00B91E2B">
        <w:t>-</w:t>
      </w:r>
      <w:r w:rsidR="009B114D">
        <w:t xml:space="preserve"> </w:t>
      </w:r>
      <w:r w:rsidR="00243947">
        <w:t>Changes have been made</w:t>
      </w:r>
      <w:r w:rsidR="009B114D">
        <w:t xml:space="preserve"> </w:t>
      </w:r>
      <w:r w:rsidR="007048E8">
        <w:t xml:space="preserve">recently </w:t>
      </w:r>
      <w:r>
        <w:t xml:space="preserve">to make a more user-friendly tool. </w:t>
      </w:r>
      <w:r w:rsidR="00243947">
        <w:t xml:space="preserve">A message sent </w:t>
      </w:r>
      <w:r>
        <w:t>May 1</w:t>
      </w:r>
      <w:r w:rsidR="009B114D">
        <w:t>1</w:t>
      </w:r>
      <w:r w:rsidRPr="00A130F3">
        <w:rPr>
          <w:vertAlign w:val="superscript"/>
        </w:rPr>
        <w:t>th</w:t>
      </w:r>
      <w:r w:rsidR="00243947">
        <w:t xml:space="preserve"> </w:t>
      </w:r>
      <w:r>
        <w:t>summarize</w:t>
      </w:r>
      <w:r w:rsidR="00243947">
        <w:t>d</w:t>
      </w:r>
      <w:r>
        <w:t xml:space="preserve"> changes</w:t>
      </w:r>
      <w:r w:rsidR="00415450">
        <w:t xml:space="preserve"> intended to </w:t>
      </w:r>
      <w:r>
        <w:t xml:space="preserve">help beneficiaries </w:t>
      </w:r>
      <w:r w:rsidR="00415450">
        <w:t xml:space="preserve">search for </w:t>
      </w:r>
      <w:r>
        <w:t>service provider</w:t>
      </w:r>
      <w:r w:rsidR="00B91E2B">
        <w:t>s</w:t>
      </w:r>
      <w:r w:rsidR="00415450">
        <w:t xml:space="preserve"> </w:t>
      </w:r>
      <w:r w:rsidR="00B91E2B">
        <w:t>based on their needs:</w:t>
      </w:r>
      <w:r>
        <w:t xml:space="preserve"> </w:t>
      </w:r>
    </w:p>
    <w:p w:rsidR="009B114D" w:rsidRDefault="009B114D" w:rsidP="00291D55">
      <w:pPr>
        <w:pStyle w:val="ListParagraph"/>
        <w:numPr>
          <w:ilvl w:val="0"/>
          <w:numId w:val="41"/>
        </w:numPr>
        <w:spacing w:line="300" w:lineRule="atLeast"/>
      </w:pPr>
      <w:r>
        <w:t>Each service provider will be listed once in initial search results. The user will</w:t>
      </w:r>
      <w:r w:rsidR="005F08E4">
        <w:t xml:space="preserve"> </w:t>
      </w:r>
      <w:r>
        <w:t xml:space="preserve">be able to select an option to see all </w:t>
      </w:r>
      <w:r w:rsidR="005F08E4">
        <w:t xml:space="preserve">other </w:t>
      </w:r>
      <w:r>
        <w:t>locations</w:t>
      </w:r>
      <w:r w:rsidR="00A122F4">
        <w:t>.</w:t>
      </w:r>
    </w:p>
    <w:p w:rsidR="009B114D" w:rsidRDefault="009B114D" w:rsidP="00291D55">
      <w:pPr>
        <w:pStyle w:val="ListParagraph"/>
        <w:numPr>
          <w:ilvl w:val="0"/>
          <w:numId w:val="41"/>
        </w:numPr>
        <w:spacing w:line="300" w:lineRule="atLeast"/>
      </w:pPr>
      <w:r>
        <w:t xml:space="preserve">Beneficiaries </w:t>
      </w:r>
      <w:r w:rsidR="005F08E4">
        <w:t>can</w:t>
      </w:r>
      <w:r>
        <w:t xml:space="preserve"> indicate </w:t>
      </w:r>
      <w:r w:rsidR="005F08E4">
        <w:t xml:space="preserve">if </w:t>
      </w:r>
      <w:r>
        <w:t xml:space="preserve">they prefer to work with an organization providing in-person services or virtual services, or all providers.  </w:t>
      </w:r>
    </w:p>
    <w:p w:rsidR="009B114D" w:rsidRDefault="009B114D" w:rsidP="00291D55">
      <w:pPr>
        <w:pStyle w:val="ListParagraph"/>
        <w:numPr>
          <w:ilvl w:val="0"/>
          <w:numId w:val="41"/>
        </w:numPr>
        <w:spacing w:line="300" w:lineRule="atLeast"/>
      </w:pPr>
      <w:r>
        <w:t>Users will have the option to choose whether they want to search for ENs, VRs, WIPAs, or PABSS organizations.</w:t>
      </w:r>
    </w:p>
    <w:p w:rsidR="009B114D" w:rsidRDefault="009B114D" w:rsidP="00291D55">
      <w:pPr>
        <w:pStyle w:val="ListParagraph"/>
        <w:numPr>
          <w:ilvl w:val="0"/>
          <w:numId w:val="41"/>
        </w:numPr>
        <w:spacing w:line="300" w:lineRule="atLeast"/>
      </w:pPr>
      <w:r>
        <w:t>Geographic searches will be by zip-code rather than state to eliminate the confusion for beneficiaries that live near one or more state</w:t>
      </w:r>
      <w:r w:rsidR="007251DC">
        <w:t xml:space="preserve"> borders</w:t>
      </w:r>
      <w:r>
        <w:t xml:space="preserve">.  </w:t>
      </w:r>
    </w:p>
    <w:p w:rsidR="00A130F3" w:rsidRPr="00A130F3" w:rsidRDefault="0010205B" w:rsidP="00291D55">
      <w:pPr>
        <w:spacing w:line="300" w:lineRule="atLeast"/>
        <w:rPr>
          <w:b/>
          <w:color w:val="2F5496" w:themeColor="accent1" w:themeShade="BF"/>
        </w:rPr>
      </w:pPr>
      <w:r w:rsidRPr="00A130F3">
        <w:rPr>
          <w:b/>
          <w:color w:val="2F5496" w:themeColor="accent1" w:themeShade="BF"/>
        </w:rPr>
        <w:t xml:space="preserve">Training </w:t>
      </w:r>
      <w:r w:rsidR="00EA43A8" w:rsidRPr="00A130F3">
        <w:rPr>
          <w:b/>
          <w:color w:val="2F5496" w:themeColor="accent1" w:themeShade="BF"/>
        </w:rPr>
        <w:t>package and p</w:t>
      </w:r>
      <w:r w:rsidRPr="00A130F3">
        <w:rPr>
          <w:b/>
          <w:color w:val="2F5496" w:themeColor="accent1" w:themeShade="BF"/>
        </w:rPr>
        <w:t>osters to SSA Field Offices</w:t>
      </w:r>
    </w:p>
    <w:p w:rsidR="00005B10" w:rsidRDefault="0024709A" w:rsidP="00291D55">
      <w:pPr>
        <w:spacing w:line="300" w:lineRule="atLeast"/>
      </w:pPr>
      <w:r w:rsidRPr="00A130F3">
        <w:rPr>
          <w:b/>
        </w:rPr>
        <w:t xml:space="preserve">Carol Dempsey </w:t>
      </w:r>
      <w:r w:rsidR="00A130F3" w:rsidRPr="00A130F3">
        <w:rPr>
          <w:b/>
        </w:rPr>
        <w:t>(SSA):</w:t>
      </w:r>
      <w:r w:rsidR="00A130F3">
        <w:t xml:space="preserve"> </w:t>
      </w:r>
      <w:r w:rsidR="008E384E">
        <w:t>Ticke</w:t>
      </w:r>
      <w:r w:rsidR="005F08E4">
        <w:t>t P</w:t>
      </w:r>
      <w:r w:rsidR="008E384E">
        <w:t xml:space="preserve">rogram </w:t>
      </w:r>
      <w:r>
        <w:t>training</w:t>
      </w:r>
      <w:r w:rsidR="005F08E4">
        <w:t xml:space="preserve"> and information</w:t>
      </w:r>
      <w:r>
        <w:t xml:space="preserve"> </w:t>
      </w:r>
      <w:r w:rsidR="00A130F3">
        <w:t xml:space="preserve">will be distributed </w:t>
      </w:r>
      <w:r w:rsidR="005F08E4">
        <w:t>to</w:t>
      </w:r>
      <w:r>
        <w:t xml:space="preserve"> Social Security field offic</w:t>
      </w:r>
      <w:r w:rsidR="005F08E4">
        <w:t>es in the next few months. This includes</w:t>
      </w:r>
      <w:r w:rsidR="00407A5A">
        <w:t xml:space="preserve"> </w:t>
      </w:r>
      <w:r w:rsidR="005F08E4">
        <w:t xml:space="preserve">Ticket Program </w:t>
      </w:r>
      <w:r w:rsidR="00F37883">
        <w:t xml:space="preserve">training, </w:t>
      </w:r>
      <w:r w:rsidR="005F08E4">
        <w:t>overview</w:t>
      </w:r>
      <w:r w:rsidR="00F37883">
        <w:t xml:space="preserve"> video, </w:t>
      </w:r>
      <w:r>
        <w:t>poster</w:t>
      </w:r>
      <w:r w:rsidR="008E384E">
        <w:t xml:space="preserve"> </w:t>
      </w:r>
      <w:r w:rsidR="005F08E4">
        <w:t xml:space="preserve">for office </w:t>
      </w:r>
      <w:r w:rsidR="008E384E">
        <w:t>reception area</w:t>
      </w:r>
      <w:r w:rsidR="005F08E4">
        <w:t xml:space="preserve">s, and </w:t>
      </w:r>
      <w:r w:rsidR="008E384E">
        <w:t xml:space="preserve">a </w:t>
      </w:r>
      <w:r>
        <w:t xml:space="preserve">desk guide </w:t>
      </w:r>
      <w:r w:rsidR="00F37883">
        <w:t>to include</w:t>
      </w:r>
      <w:r>
        <w:t xml:space="preserve"> phone numbers, handouts, and </w:t>
      </w:r>
      <w:r w:rsidR="008E384E">
        <w:t xml:space="preserve">process </w:t>
      </w:r>
      <w:r>
        <w:t>decision tree for claim service representatives</w:t>
      </w:r>
      <w:r w:rsidR="008E384E">
        <w:t>.</w:t>
      </w:r>
      <w:r w:rsidR="00A122F4">
        <w:t xml:space="preserve"> </w:t>
      </w:r>
    </w:p>
    <w:p w:rsidR="00291D55" w:rsidRPr="00291D55" w:rsidRDefault="00291D55" w:rsidP="00291D55">
      <w:pPr>
        <w:rPr>
          <w:b/>
          <w:color w:val="2F5496" w:themeColor="accent1" w:themeShade="BF"/>
        </w:rPr>
      </w:pPr>
      <w:r w:rsidRPr="00CE0299">
        <w:rPr>
          <w:b/>
          <w:color w:val="2F5496" w:themeColor="accent1" w:themeShade="BF"/>
        </w:rPr>
        <w:t xml:space="preserve">Guest </w:t>
      </w:r>
      <w:r>
        <w:rPr>
          <w:b/>
          <w:color w:val="2F5496" w:themeColor="accent1" w:themeShade="BF"/>
        </w:rPr>
        <w:t>Speakers o</w:t>
      </w:r>
      <w:r w:rsidRPr="00CE0299">
        <w:rPr>
          <w:b/>
          <w:color w:val="2F5496" w:themeColor="accent1" w:themeShade="BF"/>
        </w:rPr>
        <w:t xml:space="preserve">n </w:t>
      </w:r>
      <w:r>
        <w:rPr>
          <w:b/>
          <w:color w:val="2F5496" w:themeColor="accent1" w:themeShade="BF"/>
        </w:rPr>
        <w:t>Administrative EN Model</w:t>
      </w:r>
    </w:p>
    <w:p w:rsidR="003E539F" w:rsidRPr="00291D55" w:rsidRDefault="00027D36" w:rsidP="00291D55">
      <w:pPr>
        <w:spacing w:line="300" w:lineRule="atLeast"/>
        <w:rPr>
          <w:bCs/>
        </w:rPr>
      </w:pPr>
      <w:r w:rsidRPr="00A130F3">
        <w:rPr>
          <w:b/>
        </w:rPr>
        <w:t xml:space="preserve">Alexis Henry and </w:t>
      </w:r>
      <w:r w:rsidRPr="00A130F3">
        <w:rPr>
          <w:b/>
          <w:bCs/>
        </w:rPr>
        <w:t>Peter Travisano, Work Without Limits Administrative Employment Network, University of Massachusetts Medical School</w:t>
      </w:r>
      <w:r w:rsidR="00A130F3">
        <w:rPr>
          <w:b/>
          <w:bCs/>
        </w:rPr>
        <w:t xml:space="preserve">:  </w:t>
      </w:r>
      <w:r w:rsidR="003E539F" w:rsidRPr="00291D55">
        <w:rPr>
          <w:bCs/>
        </w:rPr>
        <w:t xml:space="preserve">The full presentation </w:t>
      </w:r>
      <w:r w:rsidR="00A122F4" w:rsidRPr="00291D55">
        <w:rPr>
          <w:bCs/>
        </w:rPr>
        <w:t>is</w:t>
      </w:r>
      <w:r w:rsidR="003E539F" w:rsidRPr="00291D55">
        <w:rPr>
          <w:bCs/>
        </w:rPr>
        <w:t xml:space="preserve"> available in the Information Center</w:t>
      </w:r>
      <w:r w:rsidR="00A122F4" w:rsidRPr="00291D55">
        <w:rPr>
          <w:bCs/>
        </w:rPr>
        <w:t xml:space="preserve"> </w:t>
      </w:r>
      <w:hyperlink r:id="rId8" w:history="1">
        <w:r w:rsidR="007251DC" w:rsidRPr="007508BE">
          <w:rPr>
            <w:rStyle w:val="Hyperlink"/>
          </w:rPr>
          <w:t>www.yourtickettowork.com</w:t>
        </w:r>
      </w:hyperlink>
      <w:r w:rsidR="007251DC" w:rsidRPr="00291D55">
        <w:rPr>
          <w:bCs/>
        </w:rPr>
        <w:t>.</w:t>
      </w:r>
    </w:p>
    <w:p w:rsidR="00291D55" w:rsidRPr="00291D55" w:rsidRDefault="00254051" w:rsidP="00291D55">
      <w:pPr>
        <w:rPr>
          <w:b/>
          <w:color w:val="2F5496" w:themeColor="accent1" w:themeShade="BF"/>
        </w:rPr>
      </w:pPr>
      <w:r w:rsidRPr="00291D55">
        <w:rPr>
          <w:b/>
          <w:color w:val="2F5496" w:themeColor="accent1" w:themeShade="BF"/>
        </w:rPr>
        <w:t>New Individual Work Plan (IWP)</w:t>
      </w:r>
    </w:p>
    <w:p w:rsidR="0008142A" w:rsidRPr="00291D55" w:rsidRDefault="00254051" w:rsidP="00291D55">
      <w:pPr>
        <w:spacing w:line="300" w:lineRule="atLeast"/>
        <w:rPr>
          <w:bCs/>
        </w:rPr>
      </w:pPr>
      <w:r w:rsidRPr="00A130F3">
        <w:rPr>
          <w:b/>
          <w:bCs/>
        </w:rPr>
        <w:t xml:space="preserve">Cara Caplan </w:t>
      </w:r>
      <w:r w:rsidR="00A130F3" w:rsidRPr="00A130F3">
        <w:rPr>
          <w:b/>
          <w:bCs/>
        </w:rPr>
        <w:t>(SSA):</w:t>
      </w:r>
      <w:r w:rsidR="00A130F3">
        <w:rPr>
          <w:bCs/>
        </w:rPr>
        <w:t xml:space="preserve"> A</w:t>
      </w:r>
      <w:r w:rsidR="0008142A" w:rsidRPr="00291D55">
        <w:rPr>
          <w:bCs/>
        </w:rPr>
        <w:t xml:space="preserve">n e-mail </w:t>
      </w:r>
      <w:r w:rsidR="00BC110F" w:rsidRPr="00291D55">
        <w:rPr>
          <w:bCs/>
        </w:rPr>
        <w:t>was recently sent</w:t>
      </w:r>
      <w:r w:rsidR="0008142A" w:rsidRPr="00291D55">
        <w:rPr>
          <w:bCs/>
        </w:rPr>
        <w:t xml:space="preserve"> regarding the new Individual Work Plan </w:t>
      </w:r>
      <w:r w:rsidR="00415450" w:rsidRPr="00291D55">
        <w:rPr>
          <w:bCs/>
        </w:rPr>
        <w:t xml:space="preserve">(IWP) </w:t>
      </w:r>
      <w:r w:rsidR="0008142A" w:rsidRPr="00291D55">
        <w:rPr>
          <w:bCs/>
        </w:rPr>
        <w:t xml:space="preserve">template. The use of this template is not required, but is encouraged as a guideline for the nine required IWP elements in the BPA. The IWP template can be found at </w:t>
      </w:r>
      <w:hyperlink r:id="rId9" w:history="1">
        <w:r w:rsidR="0008142A" w:rsidRPr="009E3FE3">
          <w:rPr>
            <w:rStyle w:val="Hyperlink"/>
          </w:rPr>
          <w:t>https://yourtickettowork.com/web/ttw/forms</w:t>
        </w:r>
      </w:hyperlink>
      <w:r w:rsidR="0008142A" w:rsidRPr="00291D55">
        <w:rPr>
          <w:bCs/>
        </w:rPr>
        <w:t>.</w:t>
      </w:r>
    </w:p>
    <w:p w:rsidR="00291D55" w:rsidRDefault="00541046" w:rsidP="00291D55">
      <w:pPr>
        <w:spacing w:line="300" w:lineRule="atLeast"/>
      </w:pPr>
      <w:r w:rsidRPr="00291D55">
        <w:rPr>
          <w:b/>
          <w:color w:val="2F5496" w:themeColor="accent1" w:themeShade="BF"/>
        </w:rPr>
        <w:t>Work Incentives Planning and Assistance</w:t>
      </w:r>
      <w:r w:rsidR="006C58C2" w:rsidRPr="00291D55">
        <w:rPr>
          <w:b/>
          <w:color w:val="2F5496" w:themeColor="accent1" w:themeShade="BF"/>
        </w:rPr>
        <w:t xml:space="preserve"> (WIPA</w:t>
      </w:r>
      <w:r w:rsidR="006C58C2">
        <w:t>)</w:t>
      </w:r>
      <w:r>
        <w:t xml:space="preserve"> </w:t>
      </w:r>
    </w:p>
    <w:p w:rsidR="003A451B" w:rsidRPr="003A451B" w:rsidRDefault="00541046" w:rsidP="00291D55">
      <w:pPr>
        <w:spacing w:line="300" w:lineRule="atLeast"/>
      </w:pPr>
      <w:r w:rsidRPr="00A130F3">
        <w:rPr>
          <w:b/>
          <w:bCs/>
        </w:rPr>
        <w:t xml:space="preserve">Carol Cohen </w:t>
      </w:r>
      <w:r w:rsidR="00A130F3" w:rsidRPr="00A130F3">
        <w:rPr>
          <w:b/>
          <w:bCs/>
        </w:rPr>
        <w:t>(SSA):</w:t>
      </w:r>
      <w:r w:rsidR="00A130F3">
        <w:rPr>
          <w:bCs/>
        </w:rPr>
        <w:t xml:space="preserve"> T</w:t>
      </w:r>
      <w:r w:rsidR="00A130F3" w:rsidRPr="00291D55">
        <w:rPr>
          <w:bCs/>
        </w:rPr>
        <w:t>here are 83 WIPA projects nationwide that provide intensive benefits counseling</w:t>
      </w:r>
      <w:r w:rsidR="00A130F3">
        <w:rPr>
          <w:bCs/>
        </w:rPr>
        <w:t xml:space="preserve">): </w:t>
      </w:r>
      <w:r w:rsidR="0008142A" w:rsidRPr="00291D55">
        <w:rPr>
          <w:bCs/>
        </w:rPr>
        <w:t xml:space="preserve">services to </w:t>
      </w:r>
      <w:r w:rsidR="003A451B" w:rsidRPr="00291D55">
        <w:rPr>
          <w:bCs/>
        </w:rPr>
        <w:t xml:space="preserve">beneficiaries </w:t>
      </w:r>
      <w:r w:rsidR="007251DC" w:rsidRPr="00291D55">
        <w:rPr>
          <w:bCs/>
        </w:rPr>
        <w:t xml:space="preserve">who are </w:t>
      </w:r>
      <w:r w:rsidR="0008142A" w:rsidRPr="00291D55">
        <w:rPr>
          <w:bCs/>
        </w:rPr>
        <w:t>on a clear work path</w:t>
      </w:r>
      <w:r w:rsidR="003A451B" w:rsidRPr="00291D55">
        <w:rPr>
          <w:bCs/>
        </w:rPr>
        <w:t xml:space="preserve">.  </w:t>
      </w:r>
      <w:r w:rsidR="00415450" w:rsidRPr="00291D55">
        <w:rPr>
          <w:bCs/>
        </w:rPr>
        <w:t>ENs should</w:t>
      </w:r>
      <w:r w:rsidR="00BC110F" w:rsidRPr="00291D55">
        <w:rPr>
          <w:bCs/>
        </w:rPr>
        <w:t xml:space="preserve"> become familiar</w:t>
      </w:r>
      <w:r w:rsidR="003A451B" w:rsidRPr="00291D55">
        <w:rPr>
          <w:bCs/>
        </w:rPr>
        <w:t xml:space="preserve"> with WIPA services and reach out</w:t>
      </w:r>
      <w:r w:rsidR="00BC110F" w:rsidRPr="00291D55">
        <w:rPr>
          <w:bCs/>
        </w:rPr>
        <w:t xml:space="preserve"> to </w:t>
      </w:r>
      <w:r w:rsidR="00EC3BCF" w:rsidRPr="00291D55">
        <w:rPr>
          <w:bCs/>
        </w:rPr>
        <w:t xml:space="preserve">their </w:t>
      </w:r>
      <w:r w:rsidR="00BC110F" w:rsidRPr="00291D55">
        <w:rPr>
          <w:bCs/>
        </w:rPr>
        <w:t>local WIPA.</w:t>
      </w:r>
      <w:r w:rsidR="00415450" w:rsidRPr="00291D55">
        <w:rPr>
          <w:bCs/>
        </w:rPr>
        <w:t xml:space="preserve"> C</w:t>
      </w:r>
      <w:r w:rsidR="00BC110F" w:rsidRPr="00291D55">
        <w:rPr>
          <w:bCs/>
        </w:rPr>
        <w:t xml:space="preserve">ollaboration </w:t>
      </w:r>
      <w:r w:rsidR="00415450" w:rsidRPr="00291D55">
        <w:rPr>
          <w:bCs/>
        </w:rPr>
        <w:t xml:space="preserve">is encouraged </w:t>
      </w:r>
      <w:r w:rsidR="00BC110F" w:rsidRPr="00291D55">
        <w:rPr>
          <w:bCs/>
        </w:rPr>
        <w:lastRenderedPageBreak/>
        <w:t xml:space="preserve">between ENs and WIPAs </w:t>
      </w:r>
      <w:r w:rsidR="007251DC" w:rsidRPr="00291D55">
        <w:rPr>
          <w:bCs/>
        </w:rPr>
        <w:t xml:space="preserve">to support </w:t>
      </w:r>
      <w:r w:rsidR="00BC110F" w:rsidRPr="00291D55">
        <w:rPr>
          <w:bCs/>
        </w:rPr>
        <w:t xml:space="preserve">the path to full employment for beneficiaries.  </w:t>
      </w:r>
    </w:p>
    <w:p w:rsidR="003A451B" w:rsidRPr="00A130F3" w:rsidRDefault="00415450" w:rsidP="00A130F3">
      <w:pPr>
        <w:spacing w:line="300" w:lineRule="atLeast"/>
        <w:rPr>
          <w:bCs/>
        </w:rPr>
      </w:pPr>
      <w:r w:rsidRPr="00A130F3">
        <w:rPr>
          <w:bCs/>
        </w:rPr>
        <w:t>The</w:t>
      </w:r>
      <w:r w:rsidR="003A451B" w:rsidRPr="00A130F3">
        <w:rPr>
          <w:bCs/>
        </w:rPr>
        <w:t xml:space="preserve"> H</w:t>
      </w:r>
      <w:r w:rsidR="00BC110F" w:rsidRPr="00A130F3">
        <w:rPr>
          <w:bCs/>
        </w:rPr>
        <w:t xml:space="preserve">elp </w:t>
      </w:r>
      <w:r w:rsidR="003A451B" w:rsidRPr="00A130F3">
        <w:rPr>
          <w:bCs/>
        </w:rPr>
        <w:t>L</w:t>
      </w:r>
      <w:r w:rsidR="00BC110F" w:rsidRPr="00A130F3">
        <w:rPr>
          <w:bCs/>
        </w:rPr>
        <w:t xml:space="preserve">ine </w:t>
      </w:r>
      <w:r w:rsidR="002D724F" w:rsidRPr="00A130F3">
        <w:rPr>
          <w:bCs/>
        </w:rPr>
        <w:t xml:space="preserve">staff </w:t>
      </w:r>
      <w:r w:rsidRPr="00A130F3">
        <w:rPr>
          <w:bCs/>
        </w:rPr>
        <w:t xml:space="preserve">is </w:t>
      </w:r>
      <w:r w:rsidR="002D724F" w:rsidRPr="00A130F3">
        <w:rPr>
          <w:bCs/>
        </w:rPr>
        <w:t>trained</w:t>
      </w:r>
      <w:r w:rsidR="00BC110F" w:rsidRPr="00A130F3">
        <w:rPr>
          <w:bCs/>
        </w:rPr>
        <w:t xml:space="preserve"> by </w:t>
      </w:r>
      <w:r w:rsidRPr="00A130F3">
        <w:rPr>
          <w:bCs/>
        </w:rPr>
        <w:t xml:space="preserve">the WIPA National Training </w:t>
      </w:r>
      <w:r w:rsidR="00BB6FB2" w:rsidRPr="00A130F3">
        <w:rPr>
          <w:bCs/>
        </w:rPr>
        <w:t xml:space="preserve">Data </w:t>
      </w:r>
      <w:r w:rsidRPr="00A130F3">
        <w:rPr>
          <w:bCs/>
        </w:rPr>
        <w:t>Center (</w:t>
      </w:r>
      <w:r w:rsidR="00BB6FB2" w:rsidRPr="00A130F3">
        <w:rPr>
          <w:bCs/>
        </w:rPr>
        <w:t>NTDC</w:t>
      </w:r>
      <w:r w:rsidRPr="00A130F3">
        <w:rPr>
          <w:bCs/>
        </w:rPr>
        <w:t>)</w:t>
      </w:r>
      <w:r w:rsidR="003A451B" w:rsidRPr="00A130F3">
        <w:rPr>
          <w:bCs/>
        </w:rPr>
        <w:t xml:space="preserve">, </w:t>
      </w:r>
      <w:r w:rsidRPr="00A130F3">
        <w:rPr>
          <w:bCs/>
        </w:rPr>
        <w:t>who also train</w:t>
      </w:r>
      <w:r w:rsidR="00EC3BCF" w:rsidRPr="00A130F3">
        <w:rPr>
          <w:bCs/>
        </w:rPr>
        <w:t>s</w:t>
      </w:r>
      <w:r w:rsidR="00BC110F" w:rsidRPr="00A130F3">
        <w:rPr>
          <w:bCs/>
        </w:rPr>
        <w:t xml:space="preserve"> the WIPA staff</w:t>
      </w:r>
      <w:r w:rsidRPr="00A130F3">
        <w:rPr>
          <w:bCs/>
        </w:rPr>
        <w:t xml:space="preserve">. </w:t>
      </w:r>
      <w:r w:rsidR="00BC110F" w:rsidRPr="00A130F3">
        <w:rPr>
          <w:bCs/>
        </w:rPr>
        <w:t xml:space="preserve">The </w:t>
      </w:r>
      <w:r w:rsidR="003A451B" w:rsidRPr="00A130F3">
        <w:rPr>
          <w:bCs/>
        </w:rPr>
        <w:t>H</w:t>
      </w:r>
      <w:r w:rsidR="00BC110F" w:rsidRPr="00A130F3">
        <w:rPr>
          <w:bCs/>
        </w:rPr>
        <w:t xml:space="preserve">elp </w:t>
      </w:r>
      <w:r w:rsidR="003A451B" w:rsidRPr="00A130F3">
        <w:rPr>
          <w:bCs/>
        </w:rPr>
        <w:t>L</w:t>
      </w:r>
      <w:r w:rsidR="00BC110F" w:rsidRPr="00A130F3">
        <w:rPr>
          <w:bCs/>
        </w:rPr>
        <w:t xml:space="preserve">ine </w:t>
      </w:r>
      <w:r w:rsidRPr="00A130F3">
        <w:rPr>
          <w:bCs/>
        </w:rPr>
        <w:t xml:space="preserve">agents </w:t>
      </w:r>
      <w:r w:rsidR="00BC110F" w:rsidRPr="00A130F3">
        <w:rPr>
          <w:bCs/>
        </w:rPr>
        <w:t>don’t provide inte</w:t>
      </w:r>
      <w:r w:rsidR="003A451B" w:rsidRPr="00A130F3">
        <w:rPr>
          <w:bCs/>
        </w:rPr>
        <w:t>nsive</w:t>
      </w:r>
      <w:r w:rsidR="00BC110F" w:rsidRPr="00A130F3">
        <w:rPr>
          <w:bCs/>
        </w:rPr>
        <w:t xml:space="preserve"> </w:t>
      </w:r>
      <w:r w:rsidR="003A451B" w:rsidRPr="00A130F3">
        <w:rPr>
          <w:bCs/>
        </w:rPr>
        <w:t xml:space="preserve">benefits </w:t>
      </w:r>
      <w:r w:rsidR="00BC110F" w:rsidRPr="00A130F3">
        <w:rPr>
          <w:bCs/>
        </w:rPr>
        <w:t xml:space="preserve">counseling but </w:t>
      </w:r>
      <w:r w:rsidRPr="00A130F3">
        <w:rPr>
          <w:bCs/>
        </w:rPr>
        <w:t xml:space="preserve">do </w:t>
      </w:r>
      <w:r w:rsidR="00BC110F" w:rsidRPr="00A130F3">
        <w:rPr>
          <w:bCs/>
        </w:rPr>
        <w:t>provide information, referral</w:t>
      </w:r>
      <w:r w:rsidRPr="00A130F3">
        <w:rPr>
          <w:bCs/>
        </w:rPr>
        <w:t>, and</w:t>
      </w:r>
      <w:r w:rsidR="00BC110F" w:rsidRPr="00A130F3">
        <w:rPr>
          <w:bCs/>
        </w:rPr>
        <w:t xml:space="preserve"> basic guidance </w:t>
      </w:r>
      <w:r w:rsidR="003A451B" w:rsidRPr="00A130F3">
        <w:rPr>
          <w:bCs/>
        </w:rPr>
        <w:t>in response to beneficiary questions.</w:t>
      </w:r>
      <w:r w:rsidR="00BC110F" w:rsidRPr="00A130F3">
        <w:rPr>
          <w:bCs/>
        </w:rPr>
        <w:t xml:space="preserve">  </w:t>
      </w:r>
    </w:p>
    <w:p w:rsidR="00BC110F" w:rsidRDefault="003A451B" w:rsidP="00A130F3">
      <w:pPr>
        <w:spacing w:line="300" w:lineRule="atLeast"/>
      </w:pPr>
      <w:r w:rsidRPr="00A130F3">
        <w:rPr>
          <w:bCs/>
        </w:rPr>
        <w:t>T</w:t>
      </w:r>
      <w:r w:rsidR="00BC110F" w:rsidRPr="00A130F3">
        <w:rPr>
          <w:bCs/>
        </w:rPr>
        <w:t>he</w:t>
      </w:r>
      <w:r w:rsidRPr="00A130F3">
        <w:rPr>
          <w:bCs/>
        </w:rPr>
        <w:t xml:space="preserve"> Protection and Advocacy for Beneficiaries of Social Security (</w:t>
      </w:r>
      <w:r w:rsidR="00BC110F" w:rsidRPr="00A130F3">
        <w:rPr>
          <w:bCs/>
        </w:rPr>
        <w:t>PABSS</w:t>
      </w:r>
      <w:r w:rsidRPr="00A130F3">
        <w:rPr>
          <w:bCs/>
        </w:rPr>
        <w:t>)</w:t>
      </w:r>
      <w:r w:rsidR="00BC110F" w:rsidRPr="00A130F3">
        <w:rPr>
          <w:bCs/>
        </w:rPr>
        <w:t xml:space="preserve"> program</w:t>
      </w:r>
      <w:r w:rsidRPr="00A130F3">
        <w:rPr>
          <w:bCs/>
        </w:rPr>
        <w:t xml:space="preserve"> </w:t>
      </w:r>
      <w:r w:rsidR="00EC3BCF" w:rsidRPr="00A130F3">
        <w:rPr>
          <w:bCs/>
        </w:rPr>
        <w:t xml:space="preserve">provides </w:t>
      </w:r>
      <w:r w:rsidRPr="00A130F3">
        <w:rPr>
          <w:bCs/>
        </w:rPr>
        <w:t>beneficia</w:t>
      </w:r>
      <w:r w:rsidR="00EC3BCF" w:rsidRPr="00A130F3">
        <w:rPr>
          <w:bCs/>
        </w:rPr>
        <w:t xml:space="preserve">ries with legal advocacy, </w:t>
      </w:r>
      <w:r w:rsidRPr="00A130F3">
        <w:rPr>
          <w:bCs/>
        </w:rPr>
        <w:t>advice</w:t>
      </w:r>
      <w:r w:rsidR="00EC3BCF" w:rsidRPr="00A130F3">
        <w:rPr>
          <w:bCs/>
        </w:rPr>
        <w:t>,</w:t>
      </w:r>
      <w:r w:rsidRPr="00A130F3">
        <w:rPr>
          <w:bCs/>
        </w:rPr>
        <w:t xml:space="preserve"> and information. </w:t>
      </w:r>
      <w:r w:rsidR="00BC110F" w:rsidRPr="00A130F3">
        <w:rPr>
          <w:bCs/>
        </w:rPr>
        <w:t xml:space="preserve"> </w:t>
      </w:r>
      <w:r w:rsidR="0018238F" w:rsidRPr="00A130F3">
        <w:rPr>
          <w:bCs/>
        </w:rPr>
        <w:t xml:space="preserve">There are </w:t>
      </w:r>
      <w:r w:rsidRPr="00A130F3">
        <w:rPr>
          <w:bCs/>
        </w:rPr>
        <w:t xml:space="preserve">57 PABSS programs </w:t>
      </w:r>
      <w:r w:rsidR="00BB6FB2" w:rsidRPr="00A130F3">
        <w:rPr>
          <w:bCs/>
        </w:rPr>
        <w:t xml:space="preserve">across </w:t>
      </w:r>
      <w:r w:rsidRPr="00A130F3">
        <w:rPr>
          <w:bCs/>
        </w:rPr>
        <w:t xml:space="preserve">the country. </w:t>
      </w:r>
      <w:r w:rsidR="00415450" w:rsidRPr="00A130F3">
        <w:rPr>
          <w:bCs/>
        </w:rPr>
        <w:t xml:space="preserve">ENs </w:t>
      </w:r>
      <w:r w:rsidR="00407A5A">
        <w:rPr>
          <w:bCs/>
        </w:rPr>
        <w:t>are encouraged to</w:t>
      </w:r>
      <w:r w:rsidR="00BC110F" w:rsidRPr="00A130F3">
        <w:rPr>
          <w:bCs/>
        </w:rPr>
        <w:t xml:space="preserve"> reach out to </w:t>
      </w:r>
      <w:r w:rsidR="00EC3BCF" w:rsidRPr="00A130F3">
        <w:rPr>
          <w:bCs/>
        </w:rPr>
        <w:t xml:space="preserve">the </w:t>
      </w:r>
      <w:r w:rsidR="00BC110F" w:rsidRPr="00A130F3">
        <w:rPr>
          <w:bCs/>
        </w:rPr>
        <w:t>PABSS</w:t>
      </w:r>
      <w:r w:rsidR="0018238F" w:rsidRPr="00A130F3">
        <w:rPr>
          <w:bCs/>
        </w:rPr>
        <w:t xml:space="preserve"> in their state</w:t>
      </w:r>
      <w:r w:rsidR="00BC110F" w:rsidRPr="00A130F3">
        <w:rPr>
          <w:bCs/>
        </w:rPr>
        <w:t>.</w:t>
      </w:r>
    </w:p>
    <w:p w:rsidR="00291D55" w:rsidRPr="00A130F3" w:rsidRDefault="00BA6BC7" w:rsidP="00A130F3">
      <w:pPr>
        <w:spacing w:line="300" w:lineRule="atLeast"/>
        <w:rPr>
          <w:b/>
          <w:color w:val="2F5496" w:themeColor="accent1" w:themeShade="BF"/>
        </w:rPr>
      </w:pPr>
      <w:r w:rsidRPr="00A130F3">
        <w:rPr>
          <w:b/>
          <w:color w:val="2F5496" w:themeColor="accent1" w:themeShade="BF"/>
        </w:rPr>
        <w:t>Beneficiary Help Line WIPA referral protocol changes</w:t>
      </w:r>
      <w:r w:rsidR="00541046" w:rsidRPr="00A130F3">
        <w:rPr>
          <w:b/>
          <w:color w:val="2F5496" w:themeColor="accent1" w:themeShade="BF"/>
        </w:rPr>
        <w:t xml:space="preserve"> </w:t>
      </w:r>
    </w:p>
    <w:p w:rsidR="004A071C" w:rsidRDefault="00541046" w:rsidP="00A130F3">
      <w:pPr>
        <w:spacing w:line="300" w:lineRule="atLeast"/>
      </w:pPr>
      <w:r w:rsidRPr="00A130F3">
        <w:rPr>
          <w:b/>
        </w:rPr>
        <w:t xml:space="preserve">Margery McIver </w:t>
      </w:r>
      <w:r w:rsidR="00A130F3" w:rsidRPr="00A130F3">
        <w:rPr>
          <w:b/>
        </w:rPr>
        <w:t>(SSA):</w:t>
      </w:r>
      <w:r w:rsidR="00A130F3">
        <w:t xml:space="preserve"> </w:t>
      </w:r>
      <w:r w:rsidR="00407A5A">
        <w:t>In March a</w:t>
      </w:r>
      <w:r w:rsidR="00826987">
        <w:t xml:space="preserve"> </w:t>
      </w:r>
      <w:r w:rsidR="00BC110F">
        <w:t>change</w:t>
      </w:r>
      <w:r w:rsidR="00407A5A">
        <w:t xml:space="preserve"> was made</w:t>
      </w:r>
      <w:r w:rsidR="00BC110F">
        <w:t xml:space="preserve"> </w:t>
      </w:r>
      <w:r w:rsidR="00407A5A">
        <w:t xml:space="preserve">to the </w:t>
      </w:r>
      <w:r w:rsidR="0018238F">
        <w:t>Helpline</w:t>
      </w:r>
      <w:r w:rsidR="00BC110F">
        <w:t xml:space="preserve"> </w:t>
      </w:r>
      <w:r w:rsidR="003A451B">
        <w:t xml:space="preserve">staff </w:t>
      </w:r>
      <w:r w:rsidR="00407A5A">
        <w:t>process for</w:t>
      </w:r>
      <w:r w:rsidR="00BB6FB2">
        <w:t xml:space="preserve"> </w:t>
      </w:r>
      <w:r w:rsidR="00BC110F">
        <w:t>refer</w:t>
      </w:r>
      <w:r w:rsidR="00BB6FB2">
        <w:t>ring</w:t>
      </w:r>
      <w:r w:rsidR="00BC110F">
        <w:t xml:space="preserve"> </w:t>
      </w:r>
      <w:r w:rsidR="003A451B">
        <w:t xml:space="preserve">a beneficiary to a WIPA for </w:t>
      </w:r>
      <w:r w:rsidR="00826987">
        <w:t xml:space="preserve">intensive </w:t>
      </w:r>
      <w:r w:rsidR="003A451B">
        <w:t>benefits counseling</w:t>
      </w:r>
      <w:r w:rsidR="00826987">
        <w:t xml:space="preserve">. </w:t>
      </w:r>
      <w:r w:rsidR="004A071C">
        <w:t xml:space="preserve"> </w:t>
      </w:r>
      <w:r w:rsidR="00407A5A">
        <w:t>To be referred, b</w:t>
      </w:r>
      <w:r w:rsidR="004A071C">
        <w:t xml:space="preserve">eneficiaries </w:t>
      </w:r>
      <w:r w:rsidR="00826987">
        <w:t xml:space="preserve">must be working </w:t>
      </w:r>
      <w:r w:rsidR="004A071C">
        <w:t xml:space="preserve">or work </w:t>
      </w:r>
      <w:r w:rsidR="00826987">
        <w:t xml:space="preserve">must be </w:t>
      </w:r>
      <w:r w:rsidR="004A071C">
        <w:t>imminent</w:t>
      </w:r>
      <w:r w:rsidR="00826987">
        <w:t xml:space="preserve"> i.e. </w:t>
      </w:r>
      <w:r w:rsidR="00A130F3">
        <w:t xml:space="preserve">they have </w:t>
      </w:r>
      <w:r w:rsidR="003A451B">
        <w:t>a job offer</w:t>
      </w:r>
      <w:r w:rsidR="00EC3BCF">
        <w:t>,</w:t>
      </w:r>
      <w:r w:rsidR="00BB6FB2">
        <w:t xml:space="preserve"> </w:t>
      </w:r>
      <w:r w:rsidR="00A130F3">
        <w:t xml:space="preserve">they have </w:t>
      </w:r>
      <w:r w:rsidR="00826987">
        <w:t>interview</w:t>
      </w:r>
      <w:r w:rsidR="00EC3BCF">
        <w:t>ed</w:t>
      </w:r>
      <w:r w:rsidR="00826987">
        <w:t xml:space="preserve"> </w:t>
      </w:r>
      <w:r w:rsidR="00EC3BCF">
        <w:t xml:space="preserve">within the </w:t>
      </w:r>
      <w:r w:rsidR="00826987">
        <w:t xml:space="preserve">past </w:t>
      </w:r>
      <w:r w:rsidR="003A451B">
        <w:t>30 days</w:t>
      </w:r>
      <w:r w:rsidR="00EC3BCF">
        <w:t>,</w:t>
      </w:r>
      <w:r w:rsidR="00826987">
        <w:t xml:space="preserve"> or</w:t>
      </w:r>
      <w:r w:rsidR="00EC3BCF">
        <w:t xml:space="preserve"> </w:t>
      </w:r>
      <w:r w:rsidR="00A130F3">
        <w:t xml:space="preserve">are </w:t>
      </w:r>
      <w:r w:rsidR="00EC3BCF">
        <w:t>interviewing</w:t>
      </w:r>
      <w:r w:rsidR="003A451B">
        <w:t xml:space="preserve"> </w:t>
      </w:r>
      <w:r w:rsidR="00BB6FB2">
        <w:t xml:space="preserve">in the </w:t>
      </w:r>
      <w:r w:rsidR="003A451B">
        <w:t xml:space="preserve">next </w:t>
      </w:r>
      <w:r w:rsidR="00826987">
        <w:t>2</w:t>
      </w:r>
      <w:r w:rsidR="003A451B">
        <w:t xml:space="preserve"> weeks</w:t>
      </w:r>
      <w:r w:rsidR="00826987">
        <w:t xml:space="preserve">. </w:t>
      </w:r>
      <w:r w:rsidR="0018238F">
        <w:t>Y</w:t>
      </w:r>
      <w:r w:rsidR="004A071C">
        <w:t xml:space="preserve">outh in transition continue to be served.  </w:t>
      </w:r>
    </w:p>
    <w:p w:rsidR="00291D55" w:rsidRPr="00A130F3" w:rsidRDefault="00B675D6" w:rsidP="00A130F3">
      <w:pPr>
        <w:spacing w:line="300" w:lineRule="atLeast"/>
        <w:rPr>
          <w:b/>
          <w:color w:val="2F5496" w:themeColor="accent1" w:themeShade="BF"/>
        </w:rPr>
      </w:pPr>
      <w:r w:rsidRPr="00A130F3">
        <w:rPr>
          <w:b/>
          <w:color w:val="2F5496" w:themeColor="accent1" w:themeShade="BF"/>
        </w:rPr>
        <w:t xml:space="preserve">New </w:t>
      </w:r>
      <w:r w:rsidR="00027D36" w:rsidRPr="00A130F3">
        <w:rPr>
          <w:b/>
          <w:color w:val="2F5496" w:themeColor="accent1" w:themeShade="BF"/>
        </w:rPr>
        <w:t xml:space="preserve">NTDC </w:t>
      </w:r>
      <w:r w:rsidRPr="00A130F3">
        <w:rPr>
          <w:b/>
          <w:color w:val="2F5496" w:themeColor="accent1" w:themeShade="BF"/>
        </w:rPr>
        <w:t xml:space="preserve">Benefits and Work Incentives </w:t>
      </w:r>
      <w:r w:rsidR="00027D36" w:rsidRPr="00A130F3">
        <w:rPr>
          <w:b/>
          <w:color w:val="2F5496" w:themeColor="accent1" w:themeShade="BF"/>
        </w:rPr>
        <w:t>web course</w:t>
      </w:r>
      <w:r w:rsidRPr="00A130F3">
        <w:rPr>
          <w:b/>
          <w:color w:val="2F5496" w:themeColor="accent1" w:themeShade="BF"/>
        </w:rPr>
        <w:t xml:space="preserve"> </w:t>
      </w:r>
    </w:p>
    <w:p w:rsidR="00BC110F" w:rsidRPr="007E18FE" w:rsidRDefault="00541046" w:rsidP="00A130F3">
      <w:pPr>
        <w:spacing w:line="300" w:lineRule="atLeast"/>
      </w:pPr>
      <w:r w:rsidRPr="00A130F3">
        <w:rPr>
          <w:b/>
          <w:bCs/>
        </w:rPr>
        <w:t>Terri Uttermo</w:t>
      </w:r>
      <w:r w:rsidR="00C26307" w:rsidRPr="00A130F3">
        <w:rPr>
          <w:b/>
          <w:bCs/>
        </w:rPr>
        <w:t>h</w:t>
      </w:r>
      <w:r w:rsidRPr="00A130F3">
        <w:rPr>
          <w:b/>
          <w:bCs/>
        </w:rPr>
        <w:t>len</w:t>
      </w:r>
      <w:r w:rsidR="00291D55" w:rsidRPr="00A130F3">
        <w:rPr>
          <w:b/>
          <w:bCs/>
        </w:rPr>
        <w:t xml:space="preserve"> (SSA)</w:t>
      </w:r>
      <w:r w:rsidR="00A130F3" w:rsidRPr="00A130F3">
        <w:rPr>
          <w:b/>
          <w:bCs/>
        </w:rPr>
        <w:t>:</w:t>
      </w:r>
      <w:r w:rsidR="00A130F3">
        <w:rPr>
          <w:bCs/>
        </w:rPr>
        <w:t xml:space="preserve"> </w:t>
      </w:r>
      <w:r w:rsidR="00BC110F">
        <w:t>VCU recently beg</w:t>
      </w:r>
      <w:r w:rsidR="00BB6FB2">
        <w:t>a</w:t>
      </w:r>
      <w:r w:rsidR="00BC110F">
        <w:t>n offering an introductory work incenti</w:t>
      </w:r>
      <w:r w:rsidR="00407A5A">
        <w:t xml:space="preserve">ves and benefits counseling web </w:t>
      </w:r>
      <w:r w:rsidR="00BC110F">
        <w:t xml:space="preserve">course that may be helpful to </w:t>
      </w:r>
      <w:r w:rsidR="004A071C">
        <w:t>EN staff.</w:t>
      </w:r>
      <w:r w:rsidR="00BC110F">
        <w:t xml:space="preserve">  </w:t>
      </w:r>
      <w:r w:rsidR="00BB6FB2">
        <w:t xml:space="preserve">The course is free and is a basic introduction to benefits counseling.  It does not prepare you to be a benefits counselor, but to better understand what they do and how they help. The </w:t>
      </w:r>
      <w:r w:rsidR="00BC110F">
        <w:t xml:space="preserve">current </w:t>
      </w:r>
      <w:r w:rsidR="004A071C">
        <w:t xml:space="preserve">course </w:t>
      </w:r>
      <w:r w:rsidR="00BC110F">
        <w:t>is already</w:t>
      </w:r>
      <w:r w:rsidR="004A071C">
        <w:t xml:space="preserve"> full and</w:t>
      </w:r>
      <w:r w:rsidR="00BB6FB2">
        <w:t xml:space="preserve"> a</w:t>
      </w:r>
      <w:r w:rsidR="004A071C">
        <w:t xml:space="preserve">dditional courses will be </w:t>
      </w:r>
      <w:r w:rsidR="00BB6FB2">
        <w:t xml:space="preserve">provided </w:t>
      </w:r>
      <w:r w:rsidR="004A071C">
        <w:t xml:space="preserve">after July. </w:t>
      </w:r>
      <w:r w:rsidR="00BC110F">
        <w:t xml:space="preserve">Check the website </w:t>
      </w:r>
      <w:r w:rsidR="004A071C">
        <w:t xml:space="preserve">at </w:t>
      </w:r>
      <w:hyperlink r:id="rId10" w:history="1">
        <w:r w:rsidR="004A071C" w:rsidRPr="009E3FE3">
          <w:rPr>
            <w:rStyle w:val="Hyperlink"/>
          </w:rPr>
          <w:t>https://vcu-ntdc.org/training/initial/introIndex.cfm</w:t>
        </w:r>
      </w:hyperlink>
      <w:r w:rsidR="00BC110F">
        <w:t>.</w:t>
      </w:r>
      <w:r w:rsidR="004A071C">
        <w:t xml:space="preserve"> </w:t>
      </w:r>
      <w:r w:rsidR="00BC110F">
        <w:t xml:space="preserve"> </w:t>
      </w:r>
    </w:p>
    <w:p w:rsidR="00291D55" w:rsidRPr="00A130F3" w:rsidRDefault="007D23BA" w:rsidP="00A130F3">
      <w:pPr>
        <w:spacing w:line="300" w:lineRule="atLeast"/>
        <w:rPr>
          <w:b/>
          <w:color w:val="2F5496" w:themeColor="accent1" w:themeShade="BF"/>
        </w:rPr>
      </w:pPr>
      <w:r w:rsidRPr="00A130F3">
        <w:rPr>
          <w:b/>
          <w:color w:val="2F5496" w:themeColor="accent1" w:themeShade="BF"/>
        </w:rPr>
        <w:t>Proof of Concept u</w:t>
      </w:r>
      <w:r w:rsidR="001279C3" w:rsidRPr="00A130F3">
        <w:rPr>
          <w:b/>
          <w:color w:val="2F5496" w:themeColor="accent1" w:themeShade="BF"/>
        </w:rPr>
        <w:t>pdates</w:t>
      </w:r>
      <w:r w:rsidR="00C26307" w:rsidRPr="00A130F3">
        <w:rPr>
          <w:b/>
          <w:color w:val="2F5496" w:themeColor="accent1" w:themeShade="BF"/>
        </w:rPr>
        <w:t xml:space="preserve"> - </w:t>
      </w:r>
      <w:r w:rsidR="001279C3" w:rsidRPr="00A130F3">
        <w:rPr>
          <w:b/>
          <w:color w:val="2F5496" w:themeColor="accent1" w:themeShade="BF"/>
        </w:rPr>
        <w:t xml:space="preserve">Benefits Planning Query (BPQY), Marketing, and Wage Reporting: </w:t>
      </w:r>
    </w:p>
    <w:p w:rsidR="001279C3" w:rsidRPr="00BC110F" w:rsidRDefault="006C58C2" w:rsidP="00A130F3">
      <w:pPr>
        <w:spacing w:line="300" w:lineRule="atLeast"/>
      </w:pPr>
      <w:r w:rsidRPr="00A130F3">
        <w:rPr>
          <w:b/>
          <w:bCs/>
        </w:rPr>
        <w:t>Patrice</w:t>
      </w:r>
      <w:r w:rsidR="00C26307" w:rsidRPr="00A130F3">
        <w:rPr>
          <w:b/>
          <w:bCs/>
        </w:rPr>
        <w:t xml:space="preserve"> Mclean</w:t>
      </w:r>
      <w:r w:rsidR="001279C3" w:rsidRPr="00A130F3">
        <w:rPr>
          <w:b/>
          <w:bCs/>
        </w:rPr>
        <w:t xml:space="preserve"> (SSA)</w:t>
      </w:r>
      <w:r w:rsidR="00A130F3">
        <w:rPr>
          <w:b/>
          <w:bCs/>
        </w:rPr>
        <w:t xml:space="preserve">: </w:t>
      </w:r>
      <w:r w:rsidR="00A130F3">
        <w:rPr>
          <w:bCs/>
        </w:rPr>
        <w:t>U</w:t>
      </w:r>
      <w:r w:rsidR="00BC110F" w:rsidRPr="00A130F3">
        <w:rPr>
          <w:bCs/>
        </w:rPr>
        <w:t>pdate</w:t>
      </w:r>
      <w:r w:rsidR="00A130F3">
        <w:rPr>
          <w:bCs/>
        </w:rPr>
        <w:t>s</w:t>
      </w:r>
      <w:r w:rsidR="00BC110F" w:rsidRPr="00A130F3">
        <w:rPr>
          <w:bCs/>
        </w:rPr>
        <w:t xml:space="preserve"> </w:t>
      </w:r>
      <w:r w:rsidR="00F366EB" w:rsidRPr="00A130F3">
        <w:rPr>
          <w:bCs/>
        </w:rPr>
        <w:t xml:space="preserve">on the </w:t>
      </w:r>
      <w:r w:rsidR="00A20986" w:rsidRPr="00A130F3">
        <w:rPr>
          <w:bCs/>
        </w:rPr>
        <w:t xml:space="preserve">3 </w:t>
      </w:r>
      <w:r w:rsidR="00BC110F" w:rsidRPr="00A130F3">
        <w:rPr>
          <w:bCs/>
        </w:rPr>
        <w:t>proof of concept</w:t>
      </w:r>
      <w:r w:rsidR="00F366EB" w:rsidRPr="00A130F3">
        <w:rPr>
          <w:bCs/>
        </w:rPr>
        <w:t xml:space="preserve"> (POC) </w:t>
      </w:r>
      <w:r w:rsidR="00A20986" w:rsidRPr="00A130F3">
        <w:rPr>
          <w:bCs/>
        </w:rPr>
        <w:t xml:space="preserve">efforts </w:t>
      </w:r>
      <w:r w:rsidR="00A130F3">
        <w:rPr>
          <w:bCs/>
        </w:rPr>
        <w:t>include:</w:t>
      </w:r>
    </w:p>
    <w:p w:rsidR="00BC110F" w:rsidRDefault="00BC110F" w:rsidP="00291D55">
      <w:pPr>
        <w:pStyle w:val="ListParagraph"/>
        <w:numPr>
          <w:ilvl w:val="0"/>
          <w:numId w:val="43"/>
        </w:numPr>
        <w:spacing w:line="300" w:lineRule="atLeast"/>
        <w:ind w:left="720"/>
      </w:pPr>
      <w:r>
        <w:t>B</w:t>
      </w:r>
      <w:r w:rsidR="00B91E2B">
        <w:t>PQY</w:t>
      </w:r>
      <w:r>
        <w:t xml:space="preserve">– </w:t>
      </w:r>
      <w:r w:rsidR="00A20986">
        <w:t>P</w:t>
      </w:r>
      <w:r w:rsidR="00C07555">
        <w:t xml:space="preserve">articipation </w:t>
      </w:r>
      <w:r w:rsidR="00EC3BCF">
        <w:t>now</w:t>
      </w:r>
      <w:r w:rsidR="00C07555">
        <w:t xml:space="preserve"> include</w:t>
      </w:r>
      <w:r w:rsidR="00EC3BCF">
        <w:t>s</w:t>
      </w:r>
      <w:r w:rsidR="00C07555">
        <w:t xml:space="preserve"> over 45 organizations </w:t>
      </w:r>
      <w:r>
        <w:t>including EN</w:t>
      </w:r>
      <w:r w:rsidR="00C07555">
        <w:t>s</w:t>
      </w:r>
      <w:r>
        <w:t>, WIPAs and some VR offices</w:t>
      </w:r>
      <w:r w:rsidR="00F366EB">
        <w:t>.</w:t>
      </w:r>
      <w:r>
        <w:t xml:space="preserve">  </w:t>
      </w:r>
      <w:r w:rsidR="00C07555">
        <w:t>P</w:t>
      </w:r>
      <w:r>
        <w:t>rocessing time</w:t>
      </w:r>
      <w:r w:rsidR="00C07555">
        <w:t xml:space="preserve"> has increased from 1.4 </w:t>
      </w:r>
      <w:r w:rsidR="00F366EB">
        <w:t xml:space="preserve">to </w:t>
      </w:r>
      <w:r w:rsidR="00C07555">
        <w:t xml:space="preserve">9 </w:t>
      </w:r>
      <w:r w:rsidR="00F366EB">
        <w:t>days</w:t>
      </w:r>
      <w:r>
        <w:t xml:space="preserve"> </w:t>
      </w:r>
      <w:r w:rsidR="00A20986">
        <w:t xml:space="preserve">due to </w:t>
      </w:r>
      <w:r w:rsidR="00C07555">
        <w:t xml:space="preserve">a new </w:t>
      </w:r>
      <w:r w:rsidR="00F366EB">
        <w:t>quality</w:t>
      </w:r>
      <w:r w:rsidR="00C07555">
        <w:t xml:space="preserve"> assurance </w:t>
      </w:r>
      <w:r>
        <w:t xml:space="preserve">process.  </w:t>
      </w:r>
      <w:r w:rsidR="00EC3BCF">
        <w:t>A</w:t>
      </w:r>
      <w:r w:rsidR="00C07555">
        <w:t xml:space="preserve">ll </w:t>
      </w:r>
      <w:r>
        <w:t>BPQY</w:t>
      </w:r>
      <w:r w:rsidR="00C07555">
        <w:t>s</w:t>
      </w:r>
      <w:r>
        <w:t xml:space="preserve"> </w:t>
      </w:r>
      <w:r w:rsidR="00C07555">
        <w:t xml:space="preserve">are </w:t>
      </w:r>
      <w:r w:rsidR="00EC3BCF">
        <w:t xml:space="preserve">now </w:t>
      </w:r>
      <w:r w:rsidR="00C07555">
        <w:t xml:space="preserve">reviewed </w:t>
      </w:r>
      <w:r>
        <w:t>before</w:t>
      </w:r>
      <w:r w:rsidR="00C07555">
        <w:t xml:space="preserve"> release. </w:t>
      </w:r>
      <w:r w:rsidR="00EC3BCF">
        <w:t>SSA hopes</w:t>
      </w:r>
      <w:r w:rsidR="00C07555">
        <w:t xml:space="preserve"> to </w:t>
      </w:r>
      <w:r w:rsidR="00EC3BCF">
        <w:t xml:space="preserve">reduce process time </w:t>
      </w:r>
      <w:r w:rsidR="00C07555">
        <w:t xml:space="preserve">as the review becomes more efficient. </w:t>
      </w:r>
      <w:r w:rsidR="00A1486C">
        <w:t xml:space="preserve">The </w:t>
      </w:r>
      <w:r>
        <w:t>POC</w:t>
      </w:r>
      <w:r w:rsidR="00C07555">
        <w:t xml:space="preserve"> </w:t>
      </w:r>
      <w:r w:rsidR="00A1486C">
        <w:t xml:space="preserve">will not be expanded at this time </w:t>
      </w:r>
      <w:r>
        <w:t>but</w:t>
      </w:r>
      <w:r w:rsidR="00C07555">
        <w:t xml:space="preserve"> </w:t>
      </w:r>
      <w:r>
        <w:t>a list of</w:t>
      </w:r>
      <w:r w:rsidR="00F366EB">
        <w:t xml:space="preserve"> </w:t>
      </w:r>
      <w:r>
        <w:t>interested</w:t>
      </w:r>
      <w:r w:rsidR="00F366EB">
        <w:t xml:space="preserve"> ENs</w:t>
      </w:r>
      <w:r w:rsidR="00C07555">
        <w:t xml:space="preserve"> is </w:t>
      </w:r>
      <w:r w:rsidR="00A1486C">
        <w:t>maintained for future</w:t>
      </w:r>
      <w:r w:rsidR="00C07555">
        <w:t xml:space="preserve">. Email </w:t>
      </w:r>
      <w:hyperlink r:id="rId11" w:history="1">
        <w:r w:rsidRPr="00061C2B">
          <w:rPr>
            <w:rStyle w:val="Hyperlink"/>
          </w:rPr>
          <w:t>ORDES.BPQY.POC@SSA.gov</w:t>
        </w:r>
      </w:hyperlink>
      <w:r>
        <w:t xml:space="preserve"> to </w:t>
      </w:r>
      <w:r w:rsidR="00F366EB">
        <w:t>be added to</w:t>
      </w:r>
      <w:r>
        <w:t xml:space="preserve"> the </w:t>
      </w:r>
      <w:r w:rsidR="00F366EB">
        <w:t xml:space="preserve">list. </w:t>
      </w:r>
      <w:r>
        <w:t xml:space="preserve"> </w:t>
      </w:r>
    </w:p>
    <w:p w:rsidR="009904A2" w:rsidRDefault="00F366EB" w:rsidP="00291D55">
      <w:pPr>
        <w:pStyle w:val="ListParagraph"/>
        <w:numPr>
          <w:ilvl w:val="0"/>
          <w:numId w:val="43"/>
        </w:numPr>
        <w:spacing w:line="300" w:lineRule="atLeast"/>
        <w:ind w:left="720"/>
      </w:pPr>
      <w:r>
        <w:t>W</w:t>
      </w:r>
      <w:r w:rsidR="00532706">
        <w:t xml:space="preserve">age </w:t>
      </w:r>
      <w:r>
        <w:t>R</w:t>
      </w:r>
      <w:r w:rsidR="00B91E2B">
        <w:t xml:space="preserve">eporting - </w:t>
      </w:r>
      <w:r w:rsidR="00A20986">
        <w:t xml:space="preserve">ENs provide beneficiary wage verification </w:t>
      </w:r>
      <w:r w:rsidR="00D03482">
        <w:t xml:space="preserve">which gets </w:t>
      </w:r>
      <w:r w:rsidR="00A20986">
        <w:t xml:space="preserve">processed via E-works which is accessible by SSA field offices. The </w:t>
      </w:r>
      <w:r w:rsidR="00A1486C">
        <w:t>goal is to reduce beneficiary overpayments and increase timely adjudication decisions.  To date, f</w:t>
      </w:r>
      <w:r>
        <w:t xml:space="preserve">ield offices </w:t>
      </w:r>
      <w:r w:rsidR="00A1486C">
        <w:t xml:space="preserve">have received </w:t>
      </w:r>
      <w:r w:rsidR="00BC110F">
        <w:t>work reports</w:t>
      </w:r>
      <w:r>
        <w:t xml:space="preserve"> </w:t>
      </w:r>
      <w:r w:rsidR="00A20986">
        <w:t xml:space="preserve">for 137 beneficiaries </w:t>
      </w:r>
      <w:r>
        <w:t xml:space="preserve">with EN provided </w:t>
      </w:r>
      <w:r w:rsidR="00A122F4">
        <w:t>wage information</w:t>
      </w:r>
      <w:r>
        <w:t xml:space="preserve">. </w:t>
      </w:r>
      <w:r w:rsidR="00A1486C">
        <w:t>The POC will be expanded</w:t>
      </w:r>
      <w:r>
        <w:t xml:space="preserve"> </w:t>
      </w:r>
      <w:r w:rsidR="00BC110F">
        <w:t>to all ENs</w:t>
      </w:r>
      <w:r w:rsidR="00064A46">
        <w:t xml:space="preserve"> when possible</w:t>
      </w:r>
      <w:r w:rsidR="00BC110F">
        <w:t>.  For more information</w:t>
      </w:r>
      <w:r>
        <w:t xml:space="preserve"> </w:t>
      </w:r>
      <w:r w:rsidR="009904A2">
        <w:t>contact</w:t>
      </w:r>
      <w:r w:rsidR="00BC110F">
        <w:t xml:space="preserve"> </w:t>
      </w:r>
      <w:hyperlink r:id="rId12" w:history="1">
        <w:r w:rsidR="009904A2" w:rsidRPr="009E3FE3">
          <w:rPr>
            <w:rStyle w:val="Hyperlink"/>
          </w:rPr>
          <w:t>ORDES.wagereporting.POC@ssa.gov</w:t>
        </w:r>
      </w:hyperlink>
    </w:p>
    <w:p w:rsidR="00BC110F" w:rsidRDefault="00BC110F" w:rsidP="00291D55">
      <w:pPr>
        <w:pStyle w:val="ListParagraph"/>
        <w:numPr>
          <w:ilvl w:val="0"/>
          <w:numId w:val="43"/>
        </w:numPr>
        <w:spacing w:line="300" w:lineRule="atLeast"/>
        <w:ind w:left="720"/>
      </w:pPr>
      <w:r>
        <w:t>Marke</w:t>
      </w:r>
      <w:r w:rsidR="00532706">
        <w:t>t</w:t>
      </w:r>
      <w:r w:rsidR="00B91E2B">
        <w:t xml:space="preserve">ing - </w:t>
      </w:r>
      <w:r w:rsidR="00A1486C">
        <w:t xml:space="preserve">28 </w:t>
      </w:r>
      <w:r w:rsidR="009904A2">
        <w:t xml:space="preserve">participating ENs </w:t>
      </w:r>
      <w:r w:rsidR="00A1486C">
        <w:t xml:space="preserve">have made </w:t>
      </w:r>
      <w:r>
        <w:t>request</w:t>
      </w:r>
      <w:r w:rsidR="009904A2">
        <w:t>s for</w:t>
      </w:r>
      <w:r>
        <w:t xml:space="preserve"> marketing data </w:t>
      </w:r>
      <w:r w:rsidR="00532706">
        <w:t>such as</w:t>
      </w:r>
      <w:r>
        <w:t xml:space="preserve"> zip code, </w:t>
      </w:r>
      <w:r w:rsidR="00532706">
        <w:t>beneficiary</w:t>
      </w:r>
      <w:r>
        <w:t xml:space="preserve"> age, </w:t>
      </w:r>
      <w:r w:rsidR="009904A2">
        <w:t xml:space="preserve">etc. </w:t>
      </w:r>
      <w:r w:rsidR="00A1486C">
        <w:t>and</w:t>
      </w:r>
      <w:r>
        <w:t xml:space="preserve"> </w:t>
      </w:r>
      <w:r w:rsidR="00532706">
        <w:t>use</w:t>
      </w:r>
      <w:r w:rsidR="00A1486C">
        <w:t>d</w:t>
      </w:r>
      <w:r w:rsidR="00532706">
        <w:t xml:space="preserve"> the information </w:t>
      </w:r>
      <w:r>
        <w:t>to</w:t>
      </w:r>
      <w:r w:rsidR="00532706">
        <w:t xml:space="preserve"> reach </w:t>
      </w:r>
      <w:r>
        <w:t>beneficiaries</w:t>
      </w:r>
      <w:r w:rsidR="00532706">
        <w:t xml:space="preserve">. </w:t>
      </w:r>
      <w:r>
        <w:t xml:space="preserve">All have </w:t>
      </w:r>
      <w:r w:rsidR="00532706">
        <w:t xml:space="preserve">received a </w:t>
      </w:r>
      <w:r>
        <w:t>first round of data and a second round</w:t>
      </w:r>
      <w:r w:rsidR="00A1486C">
        <w:t xml:space="preserve"> is being processed</w:t>
      </w:r>
      <w:r w:rsidR="009904A2">
        <w:t>.</w:t>
      </w:r>
      <w:r>
        <w:t xml:space="preserve">  </w:t>
      </w:r>
      <w:r w:rsidR="00A20986">
        <w:t xml:space="preserve">After analysis of </w:t>
      </w:r>
      <w:r w:rsidR="00532706">
        <w:t xml:space="preserve">effectiveness </w:t>
      </w:r>
      <w:r w:rsidR="00A20986">
        <w:t xml:space="preserve">it is hoped the </w:t>
      </w:r>
      <w:r w:rsidR="009904A2">
        <w:t xml:space="preserve">marketing POC </w:t>
      </w:r>
      <w:r w:rsidR="00A1486C">
        <w:t xml:space="preserve">will be expanded </w:t>
      </w:r>
      <w:r w:rsidR="00A20986">
        <w:t>to all ENs</w:t>
      </w:r>
      <w:r>
        <w:t xml:space="preserve">. </w:t>
      </w:r>
      <w:r w:rsidR="00A20986">
        <w:t xml:space="preserve"> </w:t>
      </w:r>
      <w:r>
        <w:t>For information</w:t>
      </w:r>
      <w:r w:rsidR="009904A2">
        <w:t xml:space="preserve"> contact </w:t>
      </w:r>
      <w:hyperlink r:id="rId13" w:history="1">
        <w:r w:rsidRPr="00061C2B">
          <w:rPr>
            <w:rStyle w:val="Hyperlink"/>
          </w:rPr>
          <w:t>Marketing.support@SSA.gov</w:t>
        </w:r>
      </w:hyperlink>
      <w:r w:rsidR="00532706">
        <w:t>.</w:t>
      </w:r>
    </w:p>
    <w:p w:rsidR="00291D55" w:rsidRPr="00A130F3" w:rsidRDefault="00291D55" w:rsidP="00A130F3">
      <w:pPr>
        <w:spacing w:line="300" w:lineRule="atLeast"/>
        <w:rPr>
          <w:b/>
          <w:color w:val="2F5496" w:themeColor="accent1" w:themeShade="BF"/>
        </w:rPr>
      </w:pPr>
      <w:r w:rsidRPr="00A130F3">
        <w:rPr>
          <w:b/>
          <w:color w:val="2F5496" w:themeColor="accent1" w:themeShade="BF"/>
        </w:rPr>
        <w:t>Outreach</w:t>
      </w:r>
    </w:p>
    <w:p w:rsidR="00D03482" w:rsidRPr="00064A46" w:rsidRDefault="001279C3" w:rsidP="00064A46">
      <w:pPr>
        <w:spacing w:line="300" w:lineRule="atLeast"/>
        <w:rPr>
          <w:bCs/>
        </w:rPr>
      </w:pPr>
      <w:r w:rsidRPr="00A130F3">
        <w:rPr>
          <w:b/>
          <w:bCs/>
        </w:rPr>
        <w:t>Jayme Pendergraft (TPM)</w:t>
      </w:r>
      <w:r w:rsidR="00A130F3" w:rsidRPr="00A130F3">
        <w:rPr>
          <w:b/>
          <w:bCs/>
        </w:rPr>
        <w:t>:</w:t>
      </w:r>
      <w:r w:rsidR="00A130F3">
        <w:rPr>
          <w:bCs/>
        </w:rPr>
        <w:t xml:space="preserve"> T</w:t>
      </w:r>
      <w:r w:rsidR="009904A2" w:rsidRPr="00A130F3">
        <w:rPr>
          <w:bCs/>
        </w:rPr>
        <w:t xml:space="preserve">he </w:t>
      </w:r>
      <w:r w:rsidR="00532706" w:rsidRPr="00A130F3">
        <w:rPr>
          <w:bCs/>
        </w:rPr>
        <w:t xml:space="preserve">next WISE webinar </w:t>
      </w:r>
      <w:r w:rsidR="009904A2" w:rsidRPr="00A130F3">
        <w:rPr>
          <w:bCs/>
        </w:rPr>
        <w:t xml:space="preserve">will be held </w:t>
      </w:r>
      <w:r w:rsidR="00532706" w:rsidRPr="00A130F3">
        <w:rPr>
          <w:bCs/>
        </w:rPr>
        <w:t>Wednesday, May 24</w:t>
      </w:r>
      <w:r w:rsidR="00532706" w:rsidRPr="00A130F3">
        <w:rPr>
          <w:bCs/>
          <w:vertAlign w:val="superscript"/>
        </w:rPr>
        <w:t>th</w:t>
      </w:r>
      <w:r w:rsidR="00532706" w:rsidRPr="00A130F3">
        <w:rPr>
          <w:bCs/>
        </w:rPr>
        <w:t xml:space="preserve"> </w:t>
      </w:r>
      <w:r w:rsidR="009904A2" w:rsidRPr="00A130F3">
        <w:rPr>
          <w:bCs/>
        </w:rPr>
        <w:t xml:space="preserve">at 3:00 p.m. EST.  The </w:t>
      </w:r>
      <w:r w:rsidR="00532706" w:rsidRPr="00A130F3">
        <w:rPr>
          <w:bCs/>
        </w:rPr>
        <w:t xml:space="preserve">focus </w:t>
      </w:r>
      <w:r w:rsidR="009904A2" w:rsidRPr="00A130F3">
        <w:rPr>
          <w:bCs/>
        </w:rPr>
        <w:t xml:space="preserve">is </w:t>
      </w:r>
      <w:r w:rsidR="00532706" w:rsidRPr="00A130F3">
        <w:rPr>
          <w:bCs/>
        </w:rPr>
        <w:t xml:space="preserve">on </w:t>
      </w:r>
      <w:r w:rsidR="009904A2" w:rsidRPr="00A130F3">
        <w:rPr>
          <w:bCs/>
        </w:rPr>
        <w:t xml:space="preserve">Ticket to Work </w:t>
      </w:r>
      <w:r w:rsidR="00532706" w:rsidRPr="00A130F3">
        <w:rPr>
          <w:bCs/>
        </w:rPr>
        <w:t xml:space="preserve">for people with mental </w:t>
      </w:r>
      <w:r w:rsidR="009904A2" w:rsidRPr="00A130F3">
        <w:rPr>
          <w:bCs/>
        </w:rPr>
        <w:t>i</w:t>
      </w:r>
      <w:r w:rsidR="00532706" w:rsidRPr="00A130F3">
        <w:rPr>
          <w:bCs/>
        </w:rPr>
        <w:t>llness</w:t>
      </w:r>
      <w:r w:rsidR="009904A2" w:rsidRPr="00A130F3">
        <w:rPr>
          <w:bCs/>
        </w:rPr>
        <w:t>. A</w:t>
      </w:r>
      <w:r w:rsidR="00A122F4" w:rsidRPr="00A130F3">
        <w:rPr>
          <w:bCs/>
        </w:rPr>
        <w:t xml:space="preserve"> WISE webinar registration link</w:t>
      </w:r>
      <w:r w:rsidR="00532706" w:rsidRPr="00A130F3">
        <w:rPr>
          <w:bCs/>
        </w:rPr>
        <w:t xml:space="preserve"> </w:t>
      </w:r>
      <w:r w:rsidR="009904A2" w:rsidRPr="00A130F3">
        <w:rPr>
          <w:bCs/>
        </w:rPr>
        <w:t>will be sent.</w:t>
      </w:r>
      <w:r w:rsidR="003E539F" w:rsidRPr="00A130F3">
        <w:rPr>
          <w:bCs/>
        </w:rPr>
        <w:t xml:space="preserve"> More information is available </w:t>
      </w:r>
      <w:r w:rsidR="00D03482" w:rsidRPr="00A130F3">
        <w:rPr>
          <w:bCs/>
        </w:rPr>
        <w:t xml:space="preserve">at </w:t>
      </w:r>
      <w:hyperlink r:id="rId14" w:history="1">
        <w:r w:rsidR="00064A46" w:rsidRPr="00AF7207">
          <w:rPr>
            <w:rStyle w:val="Hyperlink"/>
            <w:bCs/>
          </w:rPr>
          <w:t>https://www.choosework.net/webinar/</w:t>
        </w:r>
      </w:hyperlink>
      <w:r w:rsidR="00064A46">
        <w:rPr>
          <w:bCs/>
        </w:rPr>
        <w:t xml:space="preserve">.  </w:t>
      </w:r>
      <w:r w:rsidR="009904A2" w:rsidRPr="00291D55">
        <w:rPr>
          <w:bCs/>
        </w:rPr>
        <w:t>A</w:t>
      </w:r>
      <w:r w:rsidR="00532706" w:rsidRPr="00291D55">
        <w:rPr>
          <w:bCs/>
        </w:rPr>
        <w:t xml:space="preserve"> new success story </w:t>
      </w:r>
      <w:r w:rsidR="009904A2" w:rsidRPr="00291D55">
        <w:rPr>
          <w:bCs/>
        </w:rPr>
        <w:t xml:space="preserve">has been published highlighting </w:t>
      </w:r>
      <w:r w:rsidR="00532706" w:rsidRPr="00291D55">
        <w:rPr>
          <w:bCs/>
        </w:rPr>
        <w:t>Jesus</w:t>
      </w:r>
      <w:r w:rsidR="009904A2" w:rsidRPr="00291D55">
        <w:rPr>
          <w:bCs/>
        </w:rPr>
        <w:t xml:space="preserve">, a beneficiary </w:t>
      </w:r>
      <w:r w:rsidR="00532706" w:rsidRPr="00291D55">
        <w:rPr>
          <w:bCs/>
        </w:rPr>
        <w:t>who started his career as a volunteer and subsequently found full-time work</w:t>
      </w:r>
      <w:r w:rsidR="009904A2" w:rsidRPr="00291D55">
        <w:rPr>
          <w:bCs/>
        </w:rPr>
        <w:t>.</w:t>
      </w:r>
      <w:r w:rsidR="003E539F" w:rsidRPr="00291D55">
        <w:rPr>
          <w:bCs/>
        </w:rPr>
        <w:t xml:space="preserve"> </w:t>
      </w:r>
      <w:hyperlink r:id="rId15" w:history="1">
        <w:r w:rsidR="003E539F" w:rsidRPr="009E3FE3">
          <w:rPr>
            <w:rStyle w:val="Hyperlink"/>
          </w:rPr>
          <w:t>https://www.choosework.net/library/jesus-success-story</w:t>
        </w:r>
      </w:hyperlink>
    </w:p>
    <w:p w:rsidR="0072753E" w:rsidRDefault="009904A2" w:rsidP="00A130F3">
      <w:pPr>
        <w:spacing w:line="300" w:lineRule="atLeast"/>
        <w:rPr>
          <w:bCs/>
        </w:rPr>
      </w:pPr>
      <w:r w:rsidRPr="00291D55">
        <w:rPr>
          <w:bCs/>
        </w:rPr>
        <w:t>ENs and beneficiaries are being sought as</w:t>
      </w:r>
      <w:r w:rsidR="00532706" w:rsidRPr="00291D55">
        <w:rPr>
          <w:bCs/>
        </w:rPr>
        <w:t xml:space="preserve"> volunteer guest bloggers to share their exp</w:t>
      </w:r>
      <w:r w:rsidRPr="00291D55">
        <w:rPr>
          <w:bCs/>
        </w:rPr>
        <w:t xml:space="preserve">ertise and experience. </w:t>
      </w:r>
      <w:r w:rsidR="00532706" w:rsidRPr="00291D55">
        <w:rPr>
          <w:bCs/>
        </w:rPr>
        <w:t xml:space="preserve"> </w:t>
      </w:r>
      <w:r w:rsidR="00393827" w:rsidRPr="00291D55">
        <w:rPr>
          <w:bCs/>
        </w:rPr>
        <w:t>If interested, c</w:t>
      </w:r>
      <w:r w:rsidR="00532706" w:rsidRPr="00291D55">
        <w:rPr>
          <w:bCs/>
        </w:rPr>
        <w:t xml:space="preserve">ontact </w:t>
      </w:r>
      <w:hyperlink r:id="rId16" w:history="1">
        <w:r w:rsidR="0072753E" w:rsidRPr="00291D55">
          <w:rPr>
            <w:rStyle w:val="Hyperlink"/>
            <w:bCs/>
          </w:rPr>
          <w:t>JaymeLPendergraft@maximus.com</w:t>
        </w:r>
      </w:hyperlink>
      <w:r w:rsidR="00A122F4" w:rsidRPr="00291D55">
        <w:rPr>
          <w:bCs/>
        </w:rPr>
        <w:t>.</w:t>
      </w:r>
    </w:p>
    <w:p w:rsidR="0072753E" w:rsidRDefault="0072753E" w:rsidP="00A130F3">
      <w:pPr>
        <w:spacing w:line="300" w:lineRule="atLeast"/>
        <w:rPr>
          <w:bCs/>
        </w:rPr>
      </w:pPr>
    </w:p>
    <w:p w:rsidR="00A130F3" w:rsidRPr="00291D55" w:rsidRDefault="00545D2D" w:rsidP="00291D55">
      <w:pPr>
        <w:widowControl/>
        <w:spacing w:before="0" w:line="240" w:lineRule="auto"/>
        <w:rPr>
          <w:rFonts w:eastAsia="Calibri" w:cs="Arial"/>
          <w:b/>
          <w:color w:val="2F5496" w:themeColor="accent1" w:themeShade="BF"/>
          <w:szCs w:val="21"/>
        </w:rPr>
      </w:pPr>
      <w:r w:rsidRPr="00291D55">
        <w:rPr>
          <w:rFonts w:eastAsia="Calibri" w:cs="Arial"/>
          <w:b/>
          <w:color w:val="2F5496" w:themeColor="accent1" w:themeShade="BF"/>
          <w:szCs w:val="21"/>
        </w:rPr>
        <w:t>Question: Who can certify disability for Schedule A hiring?</w:t>
      </w:r>
      <w:r w:rsidR="00DF514A" w:rsidRPr="00291D55">
        <w:rPr>
          <w:rFonts w:eastAsia="Calibri" w:cs="Arial"/>
          <w:b/>
          <w:color w:val="2F5496" w:themeColor="accent1" w:themeShade="BF"/>
          <w:szCs w:val="21"/>
        </w:rPr>
        <w:t xml:space="preserve"> </w:t>
      </w:r>
    </w:p>
    <w:p w:rsidR="003E539F" w:rsidRPr="00291D55" w:rsidRDefault="00D50A3A" w:rsidP="00064A46">
      <w:r>
        <w:rPr>
          <w:lang w:val="en"/>
        </w:rPr>
        <w:t>D</w:t>
      </w:r>
      <w:r w:rsidR="00DF514A" w:rsidRPr="00DF514A">
        <w:rPr>
          <w:lang w:val="en"/>
        </w:rPr>
        <w:t xml:space="preserve">ocumentation </w:t>
      </w:r>
      <w:r w:rsidR="00DF514A">
        <w:rPr>
          <w:lang w:val="en"/>
        </w:rPr>
        <w:t>can be requested from</w:t>
      </w:r>
      <w:r w:rsidR="00DF514A" w:rsidRPr="00DF514A">
        <w:rPr>
          <w:lang w:val="en"/>
        </w:rPr>
        <w:t xml:space="preserve"> </w:t>
      </w:r>
      <w:r w:rsidR="00DF514A" w:rsidRPr="00291D55">
        <w:t>a</w:t>
      </w:r>
      <w:r w:rsidR="0072753E" w:rsidRPr="00291D55">
        <w:t xml:space="preserve"> licensed vocational r</w:t>
      </w:r>
      <w:r w:rsidR="00DF514A" w:rsidRPr="00291D55">
        <w:t xml:space="preserve">ehabilitation specialist, </w:t>
      </w:r>
      <w:r w:rsidR="00545D2D" w:rsidRPr="00291D55">
        <w:t>licensed medical professional</w:t>
      </w:r>
      <w:r w:rsidR="00A130F3">
        <w:t xml:space="preserve">, </w:t>
      </w:r>
      <w:r>
        <w:t xml:space="preserve">or </w:t>
      </w:r>
      <w:r w:rsidR="00545D2D" w:rsidRPr="00291D55">
        <w:t>a</w:t>
      </w:r>
      <w:r w:rsidRPr="00291D55">
        <w:t xml:space="preserve">ny Federal or </w:t>
      </w:r>
      <w:r w:rsidR="0072753E" w:rsidRPr="00291D55">
        <w:t>state agency that issues or provides disability benefits (SSA)</w:t>
      </w:r>
      <w:r w:rsidR="00545D2D" w:rsidRPr="00291D55">
        <w:t>.</w:t>
      </w:r>
      <w:r w:rsidR="00545D2D" w:rsidRPr="00291D55">
        <w:rPr>
          <w:bCs/>
        </w:rPr>
        <w:t xml:space="preserve"> </w:t>
      </w:r>
      <w:r w:rsidR="00147700" w:rsidRPr="00064A46">
        <w:t xml:space="preserve">Proof of disability for </w:t>
      </w:r>
      <w:r w:rsidR="00DF514A" w:rsidRPr="00064A46">
        <w:t>Ticketholders</w:t>
      </w:r>
      <w:r w:rsidR="00147700" w:rsidRPr="00064A46">
        <w:t xml:space="preserve"> is their status as an SSI or SSDI beneficiary. </w:t>
      </w:r>
      <w:r>
        <w:t xml:space="preserve">ENs may be able to certify disability if the person writing the letter has </w:t>
      </w:r>
      <w:r w:rsidRPr="00D50A3A">
        <w:t xml:space="preserve">credentials to certify </w:t>
      </w:r>
      <w:r w:rsidR="00A130F3">
        <w:t>a</w:t>
      </w:r>
      <w:r w:rsidRPr="00D50A3A">
        <w:t xml:space="preserve"> candidate, such as a Certified Rehab</w:t>
      </w:r>
      <w:r>
        <w:t>ilitation</w:t>
      </w:r>
      <w:r w:rsidRPr="00D50A3A">
        <w:t xml:space="preserve"> Counselor.</w:t>
      </w:r>
    </w:p>
    <w:p w:rsidR="003E539F" w:rsidRDefault="00973ED0" w:rsidP="00532706">
      <w:pPr>
        <w:pStyle w:val="ListParagraph"/>
        <w:spacing w:line="300" w:lineRule="atLeast"/>
        <w:ind w:left="360"/>
        <w:rPr>
          <w:bCs/>
        </w:rPr>
      </w:pPr>
      <w:r>
        <w:rPr>
          <w:noProof/>
        </w:rPr>
        <w:drawing>
          <wp:inline distT="0" distB="0" distL="0" distR="0" wp14:anchorId="1614C579">
            <wp:extent cx="5047615" cy="1029970"/>
            <wp:effectExtent l="0" t="0" r="63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539F" w:rsidSect="005578C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 w:code="1"/>
      <w:pgMar w:top="2592" w:right="1728" w:bottom="2160" w:left="1728" w:header="100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CF1" w:rsidRDefault="00063CF1" w:rsidP="00193452">
      <w:pPr>
        <w:spacing w:before="0" w:line="240" w:lineRule="auto"/>
      </w:pPr>
      <w:r>
        <w:separator/>
      </w:r>
    </w:p>
  </w:endnote>
  <w:endnote w:type="continuationSeparator" w:id="0">
    <w:p w:rsidR="00063CF1" w:rsidRDefault="00063CF1" w:rsidP="0019345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venir Heavy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088" w:rsidRDefault="00BB70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38F" w:rsidRDefault="0018238F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ge">
            <wp:posOffset>9144000</wp:posOffset>
          </wp:positionV>
          <wp:extent cx="1234440" cy="484505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484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088" w:rsidRDefault="00BB70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CF1" w:rsidRDefault="00063CF1" w:rsidP="00193452">
      <w:pPr>
        <w:spacing w:before="0" w:line="240" w:lineRule="auto"/>
      </w:pPr>
      <w:r>
        <w:separator/>
      </w:r>
    </w:p>
  </w:footnote>
  <w:footnote w:type="continuationSeparator" w:id="0">
    <w:p w:rsidR="00063CF1" w:rsidRDefault="00063CF1" w:rsidP="0019345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088" w:rsidRDefault="00BB70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38F" w:rsidRPr="00DB4713" w:rsidRDefault="0018238F" w:rsidP="00BB7088">
    <w:pPr>
      <w:pStyle w:val="Header2"/>
    </w:pPr>
    <w:r w:rsidRPr="00D34925">
      <w:rPr>
        <w:b/>
      </w:rPr>
      <w:t>AGENDA</w:t>
    </w:r>
    <w:r w:rsidRPr="00DB4713">
      <w:rPr>
        <w:b/>
      </w:rPr>
      <w:t>:</w:t>
    </w:r>
    <w:r w:rsidRPr="00D34925">
      <w:t xml:space="preserve"> All Call Recap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587447">
      <w:rPr>
        <w:noProof/>
      </w:rPr>
      <w:t>4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088" w:rsidRPr="000332FA" w:rsidRDefault="00064A46" w:rsidP="00BB7088">
    <w:pPr>
      <w:pStyle w:val="Heading3"/>
      <w:jc w:val="right"/>
      <w:rPr>
        <w:b w:val="0"/>
      </w:rPr>
    </w:pPr>
    <w:r w:rsidRPr="00064A46">
      <w:rPr>
        <w:rFonts w:eastAsia="Times New Roman"/>
        <w:noProof/>
      </w:rPr>
      <w:drawing>
        <wp:anchor distT="0" distB="0" distL="114300" distR="114300" simplePos="0" relativeHeight="251660288" behindDoc="1" locked="0" layoutInCell="1" allowOverlap="1" wp14:anchorId="691A81A6" wp14:editId="38ECA216">
          <wp:simplePos x="0" y="0"/>
          <wp:positionH relativeFrom="page">
            <wp:posOffset>-6096</wp:posOffset>
          </wp:positionH>
          <wp:positionV relativeFrom="paragraph">
            <wp:posOffset>-640080</wp:posOffset>
          </wp:positionV>
          <wp:extent cx="8139748" cy="132397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TW-headerA_01ea_03301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3059" cy="13245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8238F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-6223</wp:posOffset>
          </wp:positionH>
          <wp:positionV relativeFrom="page">
            <wp:align>top</wp:align>
          </wp:positionV>
          <wp:extent cx="7757160" cy="1261745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7160" cy="1261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7088">
      <w:tab/>
    </w:r>
    <w:r w:rsidR="00BB7088" w:rsidRPr="000332FA">
      <w:rPr>
        <w:color w:val="FFFFFF" w:themeColor="background1"/>
      </w:rPr>
      <w:t xml:space="preserve">Quarterly All </w:t>
    </w:r>
    <w:r w:rsidR="00BB7088">
      <w:rPr>
        <w:color w:val="FFFFFF" w:themeColor="background1"/>
      </w:rPr>
      <w:t>EN</w:t>
    </w:r>
    <w:r w:rsidR="00BB7088" w:rsidRPr="000332FA">
      <w:rPr>
        <w:color w:val="FFFFFF" w:themeColor="background1"/>
      </w:rPr>
      <w:t xml:space="preserve"> Call</w:t>
    </w:r>
    <w:r w:rsidR="00BB7088">
      <w:rPr>
        <w:color w:val="FFFFFF" w:themeColor="background1"/>
      </w:rPr>
      <w:t xml:space="preserve"> Recap</w:t>
    </w:r>
  </w:p>
  <w:p w:rsidR="00BB7088" w:rsidRPr="000332FA" w:rsidRDefault="00BB7088" w:rsidP="00BB7088">
    <w:pPr>
      <w:pStyle w:val="Heading3"/>
      <w:jc w:val="right"/>
      <w:rPr>
        <w:b w:val="0"/>
      </w:rPr>
    </w:pPr>
    <w:r>
      <w:rPr>
        <w:color w:val="FFFFFF" w:themeColor="background1"/>
      </w:rPr>
      <w:t>May 18</w:t>
    </w:r>
    <w:r w:rsidRPr="000332FA">
      <w:rPr>
        <w:color w:val="FFFFFF" w:themeColor="background1"/>
      </w:rPr>
      <w:t>, 201</w:t>
    </w:r>
    <w:r>
      <w:rPr>
        <w:color w:val="FFFFFF" w:themeColor="background1"/>
      </w:rPr>
      <w:t>7</w:t>
    </w:r>
  </w:p>
  <w:p w:rsidR="0018238F" w:rsidRDefault="0018238F" w:rsidP="00BB7088">
    <w:pPr>
      <w:pStyle w:val="Header"/>
      <w:tabs>
        <w:tab w:val="clear" w:pos="4680"/>
        <w:tab w:val="clear" w:pos="9360"/>
        <w:tab w:val="left" w:pos="80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9360A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23A62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5057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AD0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E66965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B039F6"/>
    <w:lvl w:ilvl="0">
      <w:start w:val="1"/>
      <w:numFmt w:val="bullet"/>
      <w:pStyle w:val="ListBullet4"/>
      <w:lvlText w:val=""/>
      <w:lvlJc w:val="left"/>
      <w:pPr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BCA648"/>
    <w:lvl w:ilvl="0">
      <w:start w:val="1"/>
      <w:numFmt w:val="bullet"/>
      <w:pStyle w:val="ListBullet3"/>
      <w:lvlText w:val="o"/>
      <w:lvlJc w:val="left"/>
      <w:pPr>
        <w:ind w:left="1080" w:hanging="360"/>
      </w:pPr>
      <w:rPr>
        <w:rFonts w:ascii="Arial" w:hAnsi="Arial" w:hint="default"/>
        <w:position w:val="0"/>
        <w:sz w:val="18"/>
      </w:rPr>
    </w:lvl>
  </w:abstractNum>
  <w:abstractNum w:abstractNumId="7" w15:restartNumberingAfterBreak="0">
    <w:nsid w:val="FFFFFF83"/>
    <w:multiLevelType w:val="singleLevel"/>
    <w:tmpl w:val="EB80354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244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06E96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position w:val="-2"/>
        <w:sz w:val="26"/>
      </w:rPr>
    </w:lvl>
  </w:abstractNum>
  <w:abstractNum w:abstractNumId="10" w15:restartNumberingAfterBreak="0">
    <w:nsid w:val="002C536E"/>
    <w:multiLevelType w:val="hybridMultilevel"/>
    <w:tmpl w:val="583EA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4F4C1E"/>
    <w:multiLevelType w:val="hybridMultilevel"/>
    <w:tmpl w:val="AB5682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D32DD7"/>
    <w:multiLevelType w:val="multilevel"/>
    <w:tmpl w:val="813C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C86404"/>
    <w:multiLevelType w:val="hybridMultilevel"/>
    <w:tmpl w:val="5C64D6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BC35C5D"/>
    <w:multiLevelType w:val="hybridMultilevel"/>
    <w:tmpl w:val="34784DD0"/>
    <w:lvl w:ilvl="0" w:tplc="D1D2EA02">
      <w:start w:val="1"/>
      <w:numFmt w:val="decimal"/>
      <w:lvlText w:val="%1."/>
      <w:lvlJc w:val="left"/>
      <w:pPr>
        <w:ind w:left="2160" w:hanging="360"/>
      </w:pPr>
      <w:rPr>
        <w:rFonts w:ascii="Arial Bold" w:hAnsi="Arial Bold" w:hint="default"/>
        <w:b/>
        <w:i w:val="0"/>
        <w:color w:val="39579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0EA20C4F"/>
    <w:multiLevelType w:val="multilevel"/>
    <w:tmpl w:val="EC7A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1F5B52"/>
    <w:multiLevelType w:val="hybridMultilevel"/>
    <w:tmpl w:val="4FD4DE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D44927"/>
    <w:multiLevelType w:val="multilevel"/>
    <w:tmpl w:val="49F4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1BB608B"/>
    <w:multiLevelType w:val="multilevel"/>
    <w:tmpl w:val="34784DD0"/>
    <w:lvl w:ilvl="0">
      <w:start w:val="1"/>
      <w:numFmt w:val="decimal"/>
      <w:lvlText w:val="%1."/>
      <w:lvlJc w:val="left"/>
      <w:pPr>
        <w:ind w:left="2160" w:hanging="360"/>
      </w:pPr>
      <w:rPr>
        <w:rFonts w:ascii="Arial Bold" w:hAnsi="Arial Bold" w:hint="default"/>
        <w:b/>
        <w:i w:val="0"/>
        <w:color w:val="395791"/>
        <w:sz w:val="28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185B7D9C"/>
    <w:multiLevelType w:val="hybridMultilevel"/>
    <w:tmpl w:val="2B00F938"/>
    <w:lvl w:ilvl="0" w:tplc="9A30C18C">
      <w:start w:val="1"/>
      <w:numFmt w:val="decimal"/>
      <w:lvlText w:val="%1."/>
      <w:lvlJc w:val="left"/>
      <w:pPr>
        <w:ind w:left="0" w:hanging="360"/>
      </w:pPr>
      <w:rPr>
        <w:rFonts w:cs="Arial" w:hint="default"/>
      </w:rPr>
    </w:lvl>
    <w:lvl w:ilvl="1" w:tplc="7CB2455C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 w15:restartNumberingAfterBreak="0">
    <w:nsid w:val="2334292D"/>
    <w:multiLevelType w:val="hybridMultilevel"/>
    <w:tmpl w:val="B0A08A0E"/>
    <w:lvl w:ilvl="0" w:tplc="B3C07B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90F40"/>
    <w:multiLevelType w:val="hybridMultilevel"/>
    <w:tmpl w:val="652CE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FE2532"/>
    <w:multiLevelType w:val="hybridMultilevel"/>
    <w:tmpl w:val="E6341066"/>
    <w:lvl w:ilvl="0" w:tplc="B3C07B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1C5E33"/>
    <w:multiLevelType w:val="hybridMultilevel"/>
    <w:tmpl w:val="3594C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3D22D7"/>
    <w:multiLevelType w:val="hybridMultilevel"/>
    <w:tmpl w:val="8098B2E4"/>
    <w:lvl w:ilvl="0" w:tplc="9AC4E032">
      <w:start w:val="1"/>
      <w:numFmt w:val="decimal"/>
      <w:pStyle w:val="ListNumber"/>
      <w:lvlText w:val="%1."/>
      <w:lvlJc w:val="left"/>
      <w:pPr>
        <w:ind w:left="720" w:hanging="360"/>
      </w:pPr>
      <w:rPr>
        <w:rFonts w:ascii="Arial Bold" w:hAnsi="Arial Bold" w:hint="default"/>
        <w:b/>
        <w:i w:val="0"/>
        <w:color w:val="auto"/>
        <w:sz w:val="24"/>
        <w:u w:val="none" w:color="548DE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8F5291"/>
    <w:multiLevelType w:val="multilevel"/>
    <w:tmpl w:val="7DFE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8C3B35"/>
    <w:multiLevelType w:val="hybridMultilevel"/>
    <w:tmpl w:val="3CBC7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911D68"/>
    <w:multiLevelType w:val="hybridMultilevel"/>
    <w:tmpl w:val="8BF00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17DFE"/>
    <w:multiLevelType w:val="multilevel"/>
    <w:tmpl w:val="7744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EA3924"/>
    <w:multiLevelType w:val="hybridMultilevel"/>
    <w:tmpl w:val="D39C7E40"/>
    <w:lvl w:ilvl="0" w:tplc="599C51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6573F6"/>
    <w:multiLevelType w:val="hybridMultilevel"/>
    <w:tmpl w:val="0810BF62"/>
    <w:lvl w:ilvl="0" w:tplc="B3C07B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65FED"/>
    <w:multiLevelType w:val="hybridMultilevel"/>
    <w:tmpl w:val="7DAA5ACA"/>
    <w:lvl w:ilvl="0" w:tplc="599C511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3D35496"/>
    <w:multiLevelType w:val="hybridMultilevel"/>
    <w:tmpl w:val="B902F3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6A549FE2">
      <w:numFmt w:val="bullet"/>
      <w:lvlText w:val="•"/>
      <w:lvlJc w:val="left"/>
      <w:pPr>
        <w:ind w:left="3060" w:hanging="720"/>
      </w:pPr>
      <w:rPr>
        <w:rFonts w:ascii="Arial" w:eastAsia="MS Mincho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07262B"/>
    <w:multiLevelType w:val="hybridMultilevel"/>
    <w:tmpl w:val="DB40D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52BA9"/>
    <w:multiLevelType w:val="hybridMultilevel"/>
    <w:tmpl w:val="960240F4"/>
    <w:lvl w:ilvl="0" w:tplc="83DE81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4B70C95"/>
    <w:multiLevelType w:val="hybridMultilevel"/>
    <w:tmpl w:val="CE0C28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993C01"/>
    <w:multiLevelType w:val="hybridMultilevel"/>
    <w:tmpl w:val="3CA86C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A9E596E"/>
    <w:multiLevelType w:val="hybridMultilevel"/>
    <w:tmpl w:val="3F924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2E23A5"/>
    <w:multiLevelType w:val="multilevel"/>
    <w:tmpl w:val="4F3A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38"/>
  </w:num>
  <w:num w:numId="3">
    <w:abstractNumId w:val="28"/>
  </w:num>
  <w:num w:numId="4">
    <w:abstractNumId w:val="15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1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24"/>
  </w:num>
  <w:num w:numId="21">
    <w:abstractNumId w:val="21"/>
  </w:num>
  <w:num w:numId="22">
    <w:abstractNumId w:val="13"/>
  </w:num>
  <w:num w:numId="23">
    <w:abstractNumId w:val="29"/>
  </w:num>
  <w:num w:numId="24">
    <w:abstractNumId w:val="25"/>
  </w:num>
  <w:num w:numId="25">
    <w:abstractNumId w:val="12"/>
  </w:num>
  <w:num w:numId="26">
    <w:abstractNumId w:val="11"/>
  </w:num>
  <w:num w:numId="27">
    <w:abstractNumId w:val="33"/>
  </w:num>
  <w:num w:numId="28">
    <w:abstractNumId w:val="16"/>
  </w:num>
  <w:num w:numId="29">
    <w:abstractNumId w:val="31"/>
  </w:num>
  <w:num w:numId="30">
    <w:abstractNumId w:val="37"/>
  </w:num>
  <w:num w:numId="31">
    <w:abstractNumId w:val="35"/>
  </w:num>
  <w:num w:numId="32">
    <w:abstractNumId w:val="22"/>
  </w:num>
  <w:num w:numId="33">
    <w:abstractNumId w:val="19"/>
  </w:num>
  <w:num w:numId="34">
    <w:abstractNumId w:val="23"/>
  </w:num>
  <w:num w:numId="35">
    <w:abstractNumId w:val="27"/>
  </w:num>
  <w:num w:numId="36">
    <w:abstractNumId w:val="26"/>
  </w:num>
  <w:num w:numId="37">
    <w:abstractNumId w:val="30"/>
  </w:num>
  <w:num w:numId="38">
    <w:abstractNumId w:val="20"/>
  </w:num>
  <w:num w:numId="39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</w:num>
  <w:num w:numId="42">
    <w:abstractNumId w:val="34"/>
  </w:num>
  <w:num w:numId="43">
    <w:abstractNumId w:val="36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doNotDisplayPageBoundaries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51A272C0-9349-4876-A66F-0B741189DC77}"/>
    <w:docVar w:name="dgnword-eventsink" w:val="507253872"/>
  </w:docVars>
  <w:rsids>
    <w:rsidRoot w:val="0063414D"/>
    <w:rsid w:val="00004812"/>
    <w:rsid w:val="00005B10"/>
    <w:rsid w:val="00024682"/>
    <w:rsid w:val="00026313"/>
    <w:rsid w:val="00027D36"/>
    <w:rsid w:val="00044C71"/>
    <w:rsid w:val="00060E5C"/>
    <w:rsid w:val="00063CF1"/>
    <w:rsid w:val="00064677"/>
    <w:rsid w:val="00064A46"/>
    <w:rsid w:val="00065C2E"/>
    <w:rsid w:val="00073610"/>
    <w:rsid w:val="0008142A"/>
    <w:rsid w:val="00081845"/>
    <w:rsid w:val="0009036C"/>
    <w:rsid w:val="000A2D25"/>
    <w:rsid w:val="000A6C72"/>
    <w:rsid w:val="000A6F94"/>
    <w:rsid w:val="000A70CF"/>
    <w:rsid w:val="000C3BB8"/>
    <w:rsid w:val="000D2168"/>
    <w:rsid w:val="000D4E95"/>
    <w:rsid w:val="000E57E9"/>
    <w:rsid w:val="0010205B"/>
    <w:rsid w:val="00104164"/>
    <w:rsid w:val="00106360"/>
    <w:rsid w:val="001214D7"/>
    <w:rsid w:val="00124703"/>
    <w:rsid w:val="001279C3"/>
    <w:rsid w:val="00131486"/>
    <w:rsid w:val="001323E5"/>
    <w:rsid w:val="00147700"/>
    <w:rsid w:val="00160B42"/>
    <w:rsid w:val="0016234D"/>
    <w:rsid w:val="001642AB"/>
    <w:rsid w:val="001708C6"/>
    <w:rsid w:val="001777F0"/>
    <w:rsid w:val="00177E00"/>
    <w:rsid w:val="0018238F"/>
    <w:rsid w:val="00183695"/>
    <w:rsid w:val="00193452"/>
    <w:rsid w:val="001B094E"/>
    <w:rsid w:val="001B7F4D"/>
    <w:rsid w:val="001C0B05"/>
    <w:rsid w:val="001C1A4F"/>
    <w:rsid w:val="001D5EB8"/>
    <w:rsid w:val="00223D84"/>
    <w:rsid w:val="00224284"/>
    <w:rsid w:val="0023275B"/>
    <w:rsid w:val="00243947"/>
    <w:rsid w:val="0024709A"/>
    <w:rsid w:val="00254051"/>
    <w:rsid w:val="00256E66"/>
    <w:rsid w:val="00264D0B"/>
    <w:rsid w:val="00273FAE"/>
    <w:rsid w:val="002810E1"/>
    <w:rsid w:val="00291D55"/>
    <w:rsid w:val="00294C00"/>
    <w:rsid w:val="00297C8C"/>
    <w:rsid w:val="002A065E"/>
    <w:rsid w:val="002A369F"/>
    <w:rsid w:val="002A6305"/>
    <w:rsid w:val="002B368E"/>
    <w:rsid w:val="002C01E9"/>
    <w:rsid w:val="002C545C"/>
    <w:rsid w:val="002C75A3"/>
    <w:rsid w:val="002D61A6"/>
    <w:rsid w:val="002D6792"/>
    <w:rsid w:val="002D724F"/>
    <w:rsid w:val="002E2004"/>
    <w:rsid w:val="00304C25"/>
    <w:rsid w:val="003107CD"/>
    <w:rsid w:val="003114D0"/>
    <w:rsid w:val="00314763"/>
    <w:rsid w:val="00336071"/>
    <w:rsid w:val="00337A40"/>
    <w:rsid w:val="003444FD"/>
    <w:rsid w:val="0034748A"/>
    <w:rsid w:val="00354244"/>
    <w:rsid w:val="00360CB7"/>
    <w:rsid w:val="00362788"/>
    <w:rsid w:val="003913C8"/>
    <w:rsid w:val="00393827"/>
    <w:rsid w:val="0039604A"/>
    <w:rsid w:val="003A451B"/>
    <w:rsid w:val="003B5CF6"/>
    <w:rsid w:val="003C1439"/>
    <w:rsid w:val="003C238A"/>
    <w:rsid w:val="003C5330"/>
    <w:rsid w:val="003E0FE2"/>
    <w:rsid w:val="003E539F"/>
    <w:rsid w:val="003F09E4"/>
    <w:rsid w:val="003F1221"/>
    <w:rsid w:val="00407A5A"/>
    <w:rsid w:val="00415450"/>
    <w:rsid w:val="00440544"/>
    <w:rsid w:val="0045757B"/>
    <w:rsid w:val="00462B3C"/>
    <w:rsid w:val="004667DB"/>
    <w:rsid w:val="00480C5C"/>
    <w:rsid w:val="00490644"/>
    <w:rsid w:val="00497665"/>
    <w:rsid w:val="004A071C"/>
    <w:rsid w:val="004A506C"/>
    <w:rsid w:val="004E7A1B"/>
    <w:rsid w:val="004F2EEE"/>
    <w:rsid w:val="004F7A7C"/>
    <w:rsid w:val="00511775"/>
    <w:rsid w:val="00515A7B"/>
    <w:rsid w:val="00532706"/>
    <w:rsid w:val="00532D0D"/>
    <w:rsid w:val="005403D2"/>
    <w:rsid w:val="00541046"/>
    <w:rsid w:val="005429C8"/>
    <w:rsid w:val="00545D2D"/>
    <w:rsid w:val="00547DEB"/>
    <w:rsid w:val="0055221D"/>
    <w:rsid w:val="005578CF"/>
    <w:rsid w:val="005602FC"/>
    <w:rsid w:val="00560A5D"/>
    <w:rsid w:val="00563833"/>
    <w:rsid w:val="00563B1A"/>
    <w:rsid w:val="00573D6D"/>
    <w:rsid w:val="00587447"/>
    <w:rsid w:val="005A4491"/>
    <w:rsid w:val="005B6BCE"/>
    <w:rsid w:val="005D0861"/>
    <w:rsid w:val="005D4B40"/>
    <w:rsid w:val="005D607D"/>
    <w:rsid w:val="005F08E4"/>
    <w:rsid w:val="005F1560"/>
    <w:rsid w:val="005F70B4"/>
    <w:rsid w:val="00603ED7"/>
    <w:rsid w:val="0060789E"/>
    <w:rsid w:val="0062166E"/>
    <w:rsid w:val="00622F88"/>
    <w:rsid w:val="0063414D"/>
    <w:rsid w:val="006348E3"/>
    <w:rsid w:val="006503E6"/>
    <w:rsid w:val="00655D3B"/>
    <w:rsid w:val="00671599"/>
    <w:rsid w:val="006747F3"/>
    <w:rsid w:val="00680DA9"/>
    <w:rsid w:val="0068387B"/>
    <w:rsid w:val="0069265A"/>
    <w:rsid w:val="006A0608"/>
    <w:rsid w:val="006B5107"/>
    <w:rsid w:val="006B6A96"/>
    <w:rsid w:val="006C58C2"/>
    <w:rsid w:val="006D13A8"/>
    <w:rsid w:val="006D20D5"/>
    <w:rsid w:val="006D6D5E"/>
    <w:rsid w:val="006E192A"/>
    <w:rsid w:val="006F74FE"/>
    <w:rsid w:val="007048E8"/>
    <w:rsid w:val="00704DF1"/>
    <w:rsid w:val="00720961"/>
    <w:rsid w:val="00724B8E"/>
    <w:rsid w:val="007251DC"/>
    <w:rsid w:val="0072753E"/>
    <w:rsid w:val="0072786D"/>
    <w:rsid w:val="00731EF4"/>
    <w:rsid w:val="00735ECF"/>
    <w:rsid w:val="00753E1A"/>
    <w:rsid w:val="00764B1F"/>
    <w:rsid w:val="00770BA6"/>
    <w:rsid w:val="007A5BD8"/>
    <w:rsid w:val="007B7048"/>
    <w:rsid w:val="007C3340"/>
    <w:rsid w:val="007C546E"/>
    <w:rsid w:val="007C6209"/>
    <w:rsid w:val="007D23BA"/>
    <w:rsid w:val="007D71D8"/>
    <w:rsid w:val="007E18FE"/>
    <w:rsid w:val="007E3CFF"/>
    <w:rsid w:val="008138C7"/>
    <w:rsid w:val="00815B56"/>
    <w:rsid w:val="00826987"/>
    <w:rsid w:val="00835C0C"/>
    <w:rsid w:val="00837EB8"/>
    <w:rsid w:val="0087145A"/>
    <w:rsid w:val="0089503A"/>
    <w:rsid w:val="00895111"/>
    <w:rsid w:val="008958E5"/>
    <w:rsid w:val="008A00E2"/>
    <w:rsid w:val="008A191C"/>
    <w:rsid w:val="008A282A"/>
    <w:rsid w:val="008A3B34"/>
    <w:rsid w:val="008A60CD"/>
    <w:rsid w:val="008A6F3F"/>
    <w:rsid w:val="008C6DEF"/>
    <w:rsid w:val="008D25FB"/>
    <w:rsid w:val="008D74FF"/>
    <w:rsid w:val="008E384E"/>
    <w:rsid w:val="009058E1"/>
    <w:rsid w:val="0092164C"/>
    <w:rsid w:val="00925344"/>
    <w:rsid w:val="00926F20"/>
    <w:rsid w:val="009301F0"/>
    <w:rsid w:val="009315B9"/>
    <w:rsid w:val="00931893"/>
    <w:rsid w:val="00933512"/>
    <w:rsid w:val="00934F3D"/>
    <w:rsid w:val="009363B5"/>
    <w:rsid w:val="009721E8"/>
    <w:rsid w:val="00973ED0"/>
    <w:rsid w:val="0098388A"/>
    <w:rsid w:val="00985080"/>
    <w:rsid w:val="009904A2"/>
    <w:rsid w:val="009B114D"/>
    <w:rsid w:val="009B35E8"/>
    <w:rsid w:val="009D4897"/>
    <w:rsid w:val="009E692B"/>
    <w:rsid w:val="00A00CF6"/>
    <w:rsid w:val="00A03E72"/>
    <w:rsid w:val="00A061A1"/>
    <w:rsid w:val="00A122F4"/>
    <w:rsid w:val="00A130F3"/>
    <w:rsid w:val="00A1486C"/>
    <w:rsid w:val="00A20986"/>
    <w:rsid w:val="00A20CF9"/>
    <w:rsid w:val="00A2465A"/>
    <w:rsid w:val="00A24C74"/>
    <w:rsid w:val="00A25033"/>
    <w:rsid w:val="00A25C26"/>
    <w:rsid w:val="00A30B82"/>
    <w:rsid w:val="00A31A56"/>
    <w:rsid w:val="00A4182D"/>
    <w:rsid w:val="00A45247"/>
    <w:rsid w:val="00A50C43"/>
    <w:rsid w:val="00A66B9F"/>
    <w:rsid w:val="00A97849"/>
    <w:rsid w:val="00AA37C3"/>
    <w:rsid w:val="00AA3A7D"/>
    <w:rsid w:val="00AA3F61"/>
    <w:rsid w:val="00AA45DC"/>
    <w:rsid w:val="00AA749D"/>
    <w:rsid w:val="00AC1517"/>
    <w:rsid w:val="00AC5565"/>
    <w:rsid w:val="00AC7672"/>
    <w:rsid w:val="00AE4BB6"/>
    <w:rsid w:val="00B04F5F"/>
    <w:rsid w:val="00B16655"/>
    <w:rsid w:val="00B16762"/>
    <w:rsid w:val="00B31AFB"/>
    <w:rsid w:val="00B5608C"/>
    <w:rsid w:val="00B675D6"/>
    <w:rsid w:val="00B75264"/>
    <w:rsid w:val="00B91E2B"/>
    <w:rsid w:val="00B96B6C"/>
    <w:rsid w:val="00BA2DB1"/>
    <w:rsid w:val="00BA3EF6"/>
    <w:rsid w:val="00BA6BC7"/>
    <w:rsid w:val="00BB5A0B"/>
    <w:rsid w:val="00BB6FB2"/>
    <w:rsid w:val="00BB7088"/>
    <w:rsid w:val="00BC110F"/>
    <w:rsid w:val="00BC74C9"/>
    <w:rsid w:val="00BD5D2F"/>
    <w:rsid w:val="00BE35BF"/>
    <w:rsid w:val="00BE7F96"/>
    <w:rsid w:val="00BF7784"/>
    <w:rsid w:val="00C0222B"/>
    <w:rsid w:val="00C07555"/>
    <w:rsid w:val="00C26307"/>
    <w:rsid w:val="00C36468"/>
    <w:rsid w:val="00C429C8"/>
    <w:rsid w:val="00C45016"/>
    <w:rsid w:val="00C4697E"/>
    <w:rsid w:val="00C60984"/>
    <w:rsid w:val="00C671E9"/>
    <w:rsid w:val="00C705DD"/>
    <w:rsid w:val="00C748A0"/>
    <w:rsid w:val="00C90B74"/>
    <w:rsid w:val="00C9130E"/>
    <w:rsid w:val="00C93319"/>
    <w:rsid w:val="00CA5D57"/>
    <w:rsid w:val="00CA7240"/>
    <w:rsid w:val="00CB3097"/>
    <w:rsid w:val="00CB3A7D"/>
    <w:rsid w:val="00CC1442"/>
    <w:rsid w:val="00CC27D8"/>
    <w:rsid w:val="00CC29D3"/>
    <w:rsid w:val="00CE47B0"/>
    <w:rsid w:val="00CE50E0"/>
    <w:rsid w:val="00CE7BFB"/>
    <w:rsid w:val="00CF27AD"/>
    <w:rsid w:val="00CF4814"/>
    <w:rsid w:val="00D011E9"/>
    <w:rsid w:val="00D02E2C"/>
    <w:rsid w:val="00D03482"/>
    <w:rsid w:val="00D049FB"/>
    <w:rsid w:val="00D20008"/>
    <w:rsid w:val="00D3019E"/>
    <w:rsid w:val="00D34925"/>
    <w:rsid w:val="00D43844"/>
    <w:rsid w:val="00D45579"/>
    <w:rsid w:val="00D50A3A"/>
    <w:rsid w:val="00D5341A"/>
    <w:rsid w:val="00D653B4"/>
    <w:rsid w:val="00D66FD7"/>
    <w:rsid w:val="00D808E0"/>
    <w:rsid w:val="00D83B7D"/>
    <w:rsid w:val="00D9315B"/>
    <w:rsid w:val="00D96BCB"/>
    <w:rsid w:val="00DB4713"/>
    <w:rsid w:val="00DC0F83"/>
    <w:rsid w:val="00DE2D07"/>
    <w:rsid w:val="00DF514A"/>
    <w:rsid w:val="00DF6765"/>
    <w:rsid w:val="00E11807"/>
    <w:rsid w:val="00E13628"/>
    <w:rsid w:val="00E17D6D"/>
    <w:rsid w:val="00E226E1"/>
    <w:rsid w:val="00E45789"/>
    <w:rsid w:val="00E5759A"/>
    <w:rsid w:val="00E57B5C"/>
    <w:rsid w:val="00E86084"/>
    <w:rsid w:val="00E86691"/>
    <w:rsid w:val="00E90566"/>
    <w:rsid w:val="00E90EE2"/>
    <w:rsid w:val="00EA43A8"/>
    <w:rsid w:val="00EA6E31"/>
    <w:rsid w:val="00EA74C7"/>
    <w:rsid w:val="00EB72CC"/>
    <w:rsid w:val="00EC269B"/>
    <w:rsid w:val="00EC39BF"/>
    <w:rsid w:val="00EC3BCF"/>
    <w:rsid w:val="00EE1C3E"/>
    <w:rsid w:val="00EE2A6A"/>
    <w:rsid w:val="00EE6627"/>
    <w:rsid w:val="00EF2541"/>
    <w:rsid w:val="00EF4C61"/>
    <w:rsid w:val="00EF5630"/>
    <w:rsid w:val="00F13D9B"/>
    <w:rsid w:val="00F24A4A"/>
    <w:rsid w:val="00F25CF8"/>
    <w:rsid w:val="00F318C7"/>
    <w:rsid w:val="00F366EB"/>
    <w:rsid w:val="00F37883"/>
    <w:rsid w:val="00F42EE6"/>
    <w:rsid w:val="00F47403"/>
    <w:rsid w:val="00F60B91"/>
    <w:rsid w:val="00F64892"/>
    <w:rsid w:val="00F659FE"/>
    <w:rsid w:val="00F84199"/>
    <w:rsid w:val="00F9146A"/>
    <w:rsid w:val="00FA5964"/>
    <w:rsid w:val="00FA60D1"/>
    <w:rsid w:val="00FD4867"/>
    <w:rsid w:val="00FE2C11"/>
    <w:rsid w:val="00FF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F91F28F-703C-44A1-AF37-D2BABF79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578CF"/>
    <w:pPr>
      <w:widowControl w:val="0"/>
      <w:autoSpaceDE w:val="0"/>
      <w:autoSpaceDN w:val="0"/>
      <w:adjustRightInd w:val="0"/>
      <w:spacing w:before="180" w:line="300" w:lineRule="exact"/>
    </w:pPr>
    <w:rPr>
      <w:rFonts w:ascii="Arial" w:eastAsia="MS Mincho" w:hAnsi="Arial"/>
      <w:sz w:val="21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9301F0"/>
    <w:pPr>
      <w:spacing w:line="480" w:lineRule="exact"/>
      <w:outlineLvl w:val="0"/>
    </w:pPr>
    <w:rPr>
      <w:rFonts w:cs="Avenir Heavy"/>
      <w:bCs/>
      <w:color w:val="1D589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B5608C"/>
    <w:pPr>
      <w:spacing w:before="360" w:line="340" w:lineRule="exact"/>
      <w:outlineLvl w:val="1"/>
    </w:pPr>
    <w:rPr>
      <w:rFonts w:cs="Avenir Heavy"/>
      <w:b/>
      <w:bCs/>
      <w:color w:val="1D5895"/>
      <w:sz w:val="28"/>
      <w:szCs w:val="29"/>
    </w:rPr>
  </w:style>
  <w:style w:type="paragraph" w:styleId="Heading3">
    <w:name w:val="heading 3"/>
    <w:basedOn w:val="Normal"/>
    <w:next w:val="Normal"/>
    <w:link w:val="Heading3Char"/>
    <w:uiPriority w:val="1"/>
    <w:qFormat/>
    <w:rsid w:val="002A6305"/>
    <w:pPr>
      <w:spacing w:before="240"/>
      <w:outlineLvl w:val="2"/>
    </w:pPr>
    <w:rPr>
      <w:rFonts w:cs="Avenir Heavy"/>
      <w:b/>
      <w:bCs/>
      <w:sz w:val="24"/>
      <w:szCs w:val="22"/>
    </w:rPr>
  </w:style>
  <w:style w:type="paragraph" w:styleId="Heading4">
    <w:name w:val="heading 4"/>
    <w:basedOn w:val="Normal"/>
    <w:link w:val="Heading4Char"/>
    <w:uiPriority w:val="9"/>
    <w:qFormat/>
    <w:rsid w:val="002A6305"/>
    <w:pPr>
      <w:spacing w:before="240" w:line="280" w:lineRule="exact"/>
      <w:outlineLvl w:val="3"/>
    </w:pPr>
    <w:rPr>
      <w:rFonts w:eastAsia="Times New Roman"/>
      <w:b/>
      <w:bCs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1"/>
    <w:rsid w:val="002A6305"/>
    <w:rPr>
      <w:rFonts w:ascii="Arial" w:eastAsia="MS Mincho" w:hAnsi="Arial" w:cs="Avenir Heavy"/>
      <w:b/>
      <w:bCs/>
      <w:sz w:val="24"/>
    </w:rPr>
  </w:style>
  <w:style w:type="character" w:customStyle="1" w:styleId="Heading4Char">
    <w:name w:val="Heading 4 Char"/>
    <w:link w:val="Heading4"/>
    <w:uiPriority w:val="9"/>
    <w:rsid w:val="002A6305"/>
    <w:rPr>
      <w:rFonts w:ascii="Arial" w:eastAsia="Times New Roman" w:hAnsi="Arial" w:cs="Times New Roman"/>
      <w:b/>
      <w:bCs/>
      <w:i/>
      <w:szCs w:val="24"/>
    </w:rPr>
  </w:style>
  <w:style w:type="paragraph" w:styleId="NormalWeb">
    <w:name w:val="Normal (Web)"/>
    <w:basedOn w:val="Normal"/>
    <w:uiPriority w:val="99"/>
    <w:unhideWhenUsed/>
    <w:rsid w:val="006341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</w:rPr>
  </w:style>
  <w:style w:type="character" w:styleId="Strong">
    <w:name w:val="Strong"/>
    <w:uiPriority w:val="22"/>
    <w:qFormat/>
    <w:rsid w:val="0063414D"/>
    <w:rPr>
      <w:b/>
      <w:bCs/>
    </w:rPr>
  </w:style>
  <w:style w:type="character" w:customStyle="1" w:styleId="apple-converted-space">
    <w:name w:val="apple-converted-space"/>
    <w:basedOn w:val="DefaultParagraphFont"/>
    <w:rsid w:val="0063414D"/>
  </w:style>
  <w:style w:type="character" w:styleId="Hyperlink">
    <w:name w:val="Hyperlink"/>
    <w:uiPriority w:val="99"/>
    <w:unhideWhenUsed/>
    <w:rsid w:val="0063414D"/>
    <w:rPr>
      <w:color w:val="0000FF"/>
      <w:u w:val="single"/>
    </w:rPr>
  </w:style>
  <w:style w:type="character" w:customStyle="1" w:styleId="credit">
    <w:name w:val="credit"/>
    <w:basedOn w:val="DefaultParagraphFont"/>
    <w:rsid w:val="0063414D"/>
  </w:style>
  <w:style w:type="character" w:customStyle="1" w:styleId="Heading2Char">
    <w:name w:val="Heading 2 Char"/>
    <w:link w:val="Heading2"/>
    <w:uiPriority w:val="1"/>
    <w:rsid w:val="00B5608C"/>
    <w:rPr>
      <w:rFonts w:ascii="Arial" w:eastAsia="MS Mincho" w:hAnsi="Arial" w:cs="Avenir Heavy"/>
      <w:b/>
      <w:bCs/>
      <w:color w:val="1D5895"/>
      <w:sz w:val="28"/>
      <w:szCs w:val="29"/>
    </w:rPr>
  </w:style>
  <w:style w:type="paragraph" w:styleId="NoSpacing">
    <w:name w:val="No Spacing"/>
    <w:uiPriority w:val="1"/>
    <w:qFormat/>
    <w:rsid w:val="00F47403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958E5"/>
  </w:style>
  <w:style w:type="paragraph" w:styleId="BodyText">
    <w:name w:val="Body Text"/>
    <w:link w:val="BodyTextChar"/>
    <w:uiPriority w:val="1"/>
    <w:qFormat/>
    <w:rsid w:val="005D4B40"/>
    <w:pPr>
      <w:spacing w:before="180" w:line="300" w:lineRule="exact"/>
      <w:ind w:left="576"/>
    </w:pPr>
    <w:rPr>
      <w:rFonts w:ascii="Arial" w:eastAsia="MS Mincho" w:hAnsi="Arial" w:cs="Avenir"/>
      <w:sz w:val="21"/>
      <w:szCs w:val="21"/>
    </w:rPr>
  </w:style>
  <w:style w:type="character" w:customStyle="1" w:styleId="BodyTextChar">
    <w:name w:val="Body Text Char"/>
    <w:link w:val="BodyText"/>
    <w:uiPriority w:val="1"/>
    <w:rsid w:val="005D4B40"/>
    <w:rPr>
      <w:rFonts w:ascii="Arial" w:eastAsia="MS Mincho" w:hAnsi="Arial" w:cs="Avenir"/>
      <w:sz w:val="21"/>
      <w:szCs w:val="21"/>
    </w:rPr>
  </w:style>
  <w:style w:type="character" w:customStyle="1" w:styleId="Heading1Char">
    <w:name w:val="Heading 1 Char"/>
    <w:link w:val="Heading1"/>
    <w:uiPriority w:val="1"/>
    <w:rsid w:val="009301F0"/>
    <w:rPr>
      <w:rFonts w:ascii="Arial" w:eastAsia="MS Mincho" w:hAnsi="Arial" w:cs="Avenir Heavy"/>
      <w:bCs/>
      <w:color w:val="1D5895"/>
      <w:sz w:val="40"/>
      <w:szCs w:val="40"/>
    </w:rPr>
  </w:style>
  <w:style w:type="paragraph" w:customStyle="1" w:styleId="TableParagraph">
    <w:name w:val="Table Paragraph"/>
    <w:basedOn w:val="Normal"/>
    <w:uiPriority w:val="1"/>
    <w:qFormat/>
    <w:rsid w:val="008958E5"/>
  </w:style>
  <w:style w:type="paragraph" w:styleId="Header">
    <w:name w:val="header"/>
    <w:link w:val="HeaderChar"/>
    <w:unhideWhenUsed/>
    <w:rsid w:val="00DB4713"/>
    <w:pPr>
      <w:tabs>
        <w:tab w:val="center" w:pos="4680"/>
        <w:tab w:val="right" w:pos="9360"/>
      </w:tabs>
      <w:spacing w:after="200"/>
    </w:pPr>
    <w:rPr>
      <w:rFonts w:ascii="Arial" w:eastAsia="MS Mincho" w:hAnsi="Arial"/>
      <w:color w:val="1D5895"/>
      <w:sz w:val="21"/>
      <w:szCs w:val="24"/>
    </w:rPr>
  </w:style>
  <w:style w:type="character" w:customStyle="1" w:styleId="HeaderChar">
    <w:name w:val="Header Char"/>
    <w:link w:val="Header"/>
    <w:uiPriority w:val="99"/>
    <w:rsid w:val="00DB4713"/>
    <w:rPr>
      <w:rFonts w:ascii="Arial" w:eastAsia="MS Mincho" w:hAnsi="Arial" w:cs="Times New Roman"/>
      <w:color w:val="1D5895"/>
      <w:sz w:val="21"/>
      <w:szCs w:val="24"/>
    </w:rPr>
  </w:style>
  <w:style w:type="paragraph" w:styleId="Footer">
    <w:name w:val="footer"/>
    <w:basedOn w:val="Normal"/>
    <w:link w:val="FooterChar"/>
    <w:uiPriority w:val="99"/>
    <w:unhideWhenUsed/>
    <w:rsid w:val="00193452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link w:val="Footer"/>
    <w:uiPriority w:val="99"/>
    <w:rsid w:val="00193452"/>
    <w:rPr>
      <w:rFonts w:ascii="Arial" w:eastAsia="MS Mincho" w:hAnsi="Arial" w:cs="Times New Roman"/>
      <w:sz w:val="21"/>
      <w:szCs w:val="24"/>
    </w:rPr>
  </w:style>
  <w:style w:type="paragraph" w:customStyle="1" w:styleId="Tipstext">
    <w:name w:val="Tips text"/>
    <w:uiPriority w:val="1"/>
    <w:qFormat/>
    <w:rsid w:val="005D4B40"/>
    <w:pPr>
      <w:spacing w:before="180" w:line="300" w:lineRule="exact"/>
      <w:ind w:left="576"/>
    </w:pPr>
    <w:rPr>
      <w:rFonts w:ascii="Arial" w:eastAsia="MS Mincho" w:hAnsi="Arial"/>
      <w:sz w:val="21"/>
      <w:szCs w:val="24"/>
    </w:rPr>
  </w:style>
  <w:style w:type="paragraph" w:styleId="ListBullet">
    <w:name w:val="List Bullet"/>
    <w:basedOn w:val="Normal"/>
    <w:uiPriority w:val="99"/>
    <w:unhideWhenUsed/>
    <w:rsid w:val="00B5608C"/>
    <w:pPr>
      <w:widowControl/>
      <w:numPr>
        <w:numId w:val="17"/>
      </w:numPr>
      <w:autoSpaceDE/>
      <w:autoSpaceDN/>
      <w:adjustRightInd/>
      <w:spacing w:before="120" w:line="280" w:lineRule="exact"/>
    </w:pPr>
    <w:rPr>
      <w:rFonts w:eastAsia="Calibri"/>
      <w:sz w:val="22"/>
      <w:szCs w:val="22"/>
    </w:rPr>
  </w:style>
  <w:style w:type="paragraph" w:styleId="ListBullet2">
    <w:name w:val="List Bullet 2"/>
    <w:basedOn w:val="Normal"/>
    <w:uiPriority w:val="99"/>
    <w:unhideWhenUsed/>
    <w:rsid w:val="007D71D8"/>
    <w:pPr>
      <w:widowControl/>
      <w:numPr>
        <w:numId w:val="18"/>
      </w:numPr>
      <w:autoSpaceDE/>
      <w:autoSpaceDN/>
      <w:adjustRightInd/>
      <w:spacing w:before="120" w:line="280" w:lineRule="exact"/>
      <w:ind w:left="864"/>
    </w:pPr>
    <w:rPr>
      <w:rFonts w:eastAsia="Calibri"/>
      <w:sz w:val="22"/>
      <w:szCs w:val="22"/>
    </w:rPr>
  </w:style>
  <w:style w:type="paragraph" w:styleId="ListBullet3">
    <w:name w:val="List Bullet 3"/>
    <w:basedOn w:val="Normal"/>
    <w:uiPriority w:val="99"/>
    <w:unhideWhenUsed/>
    <w:rsid w:val="004A506C"/>
    <w:pPr>
      <w:widowControl/>
      <w:numPr>
        <w:numId w:val="19"/>
      </w:numPr>
      <w:autoSpaceDE/>
      <w:autoSpaceDN/>
      <w:adjustRightInd/>
      <w:spacing w:before="120" w:line="280" w:lineRule="exact"/>
      <w:ind w:left="1224"/>
    </w:pPr>
    <w:rPr>
      <w:rFonts w:eastAsia="Calibri"/>
      <w:sz w:val="22"/>
      <w:szCs w:val="22"/>
    </w:rPr>
  </w:style>
  <w:style w:type="paragraph" w:styleId="ListNumber">
    <w:name w:val="List Number"/>
    <w:uiPriority w:val="99"/>
    <w:unhideWhenUsed/>
    <w:rsid w:val="00D5341A"/>
    <w:pPr>
      <w:numPr>
        <w:numId w:val="20"/>
      </w:numPr>
      <w:spacing w:before="120" w:after="120" w:line="300" w:lineRule="exact"/>
      <w:ind w:left="360"/>
    </w:pPr>
    <w:rPr>
      <w:rFonts w:ascii="Arial" w:eastAsia="MS Gothic" w:hAnsi="Arial"/>
      <w:b/>
      <w:sz w:val="22"/>
      <w:szCs w:val="26"/>
    </w:rPr>
  </w:style>
  <w:style w:type="paragraph" w:customStyle="1" w:styleId="Header1">
    <w:name w:val="Header 1"/>
    <w:uiPriority w:val="1"/>
    <w:qFormat/>
    <w:rsid w:val="00895111"/>
    <w:pPr>
      <w:tabs>
        <w:tab w:val="left" w:pos="2592"/>
        <w:tab w:val="right" w:pos="9180"/>
      </w:tabs>
      <w:spacing w:before="60" w:line="480" w:lineRule="exact"/>
      <w:jc w:val="right"/>
    </w:pPr>
    <w:rPr>
      <w:rFonts w:ascii="Arial" w:eastAsia="MS Mincho" w:hAnsi="Arial"/>
      <w:b/>
      <w:noProof/>
      <w:color w:val="FFFFFF"/>
      <w:spacing w:val="14"/>
      <w:sz w:val="36"/>
      <w:szCs w:val="36"/>
    </w:rPr>
  </w:style>
  <w:style w:type="paragraph" w:customStyle="1" w:styleId="Header2">
    <w:name w:val="Header 2"/>
    <w:uiPriority w:val="1"/>
    <w:qFormat/>
    <w:rsid w:val="00D34925"/>
    <w:pPr>
      <w:tabs>
        <w:tab w:val="right" w:pos="8730"/>
      </w:tabs>
      <w:spacing w:after="200" w:line="276" w:lineRule="auto"/>
      <w:outlineLvl w:val="0"/>
    </w:pPr>
    <w:rPr>
      <w:rFonts w:ascii="Arial" w:eastAsia="MS Mincho" w:hAnsi="Arial"/>
      <w:color w:val="1D5895"/>
      <w:sz w:val="21"/>
      <w:szCs w:val="24"/>
    </w:rPr>
  </w:style>
  <w:style w:type="paragraph" w:styleId="ListBullet4">
    <w:name w:val="List Bullet 4"/>
    <w:uiPriority w:val="99"/>
    <w:unhideWhenUsed/>
    <w:rsid w:val="004A506C"/>
    <w:pPr>
      <w:numPr>
        <w:numId w:val="9"/>
      </w:numPr>
      <w:spacing w:before="120" w:line="280" w:lineRule="exact"/>
      <w:ind w:left="1656"/>
      <w:contextualSpacing/>
    </w:pPr>
    <w:rPr>
      <w:rFonts w:ascii="Arial" w:eastAsia="MS Mincho" w:hAnsi="Arial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DF67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676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F6765"/>
    <w:rPr>
      <w:rFonts w:ascii="Arial" w:eastAsia="MS Mincho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76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F6765"/>
    <w:rPr>
      <w:rFonts w:ascii="Arial" w:eastAsia="MS Mincho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765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F6765"/>
    <w:rPr>
      <w:rFonts w:ascii="Segoe UI" w:eastAsia="MS Mincho" w:hAnsi="Segoe UI" w:cs="Segoe UI"/>
      <w:sz w:val="18"/>
      <w:szCs w:val="18"/>
    </w:rPr>
  </w:style>
  <w:style w:type="character" w:styleId="FollowedHyperlink">
    <w:name w:val="FollowedHyperlink"/>
    <w:uiPriority w:val="99"/>
    <w:semiHidden/>
    <w:unhideWhenUsed/>
    <w:rsid w:val="00C26307"/>
    <w:rPr>
      <w:color w:val="954F72"/>
      <w:u w:val="single"/>
    </w:rPr>
  </w:style>
  <w:style w:type="character" w:customStyle="1" w:styleId="Mention">
    <w:name w:val="Mention"/>
    <w:uiPriority w:val="99"/>
    <w:semiHidden/>
    <w:unhideWhenUsed/>
    <w:rsid w:val="00BC110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40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84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4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610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048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488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7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8339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5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486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928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488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0761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13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1719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3729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1817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25646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72596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18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67930432">
                                                                                                          <w:marLeft w:val="1440"/>
                                                                                                          <w:marRight w:val="0"/>
                                                                                                          <w:marTop w:val="18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0645538">
                                                                                                          <w:marLeft w:val="2160"/>
                                                                                                          <w:marRight w:val="0"/>
                                                                                                          <w:marTop w:val="18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87344155">
                                                                                                          <w:marLeft w:val="1440"/>
                                                                                                          <w:marRight w:val="0"/>
                                                                                                          <w:marTop w:val="18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24964862">
                                                                                                          <w:marLeft w:val="1440"/>
                                                                                                          <w:marRight w:val="0"/>
                                                                                                          <w:marTop w:val="18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32184159">
                                                                                                          <w:marLeft w:val="2160"/>
                                                                                                          <w:marRight w:val="0"/>
                                                                                                          <w:marTop w:val="18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47519102">
                                                                                                          <w:marLeft w:val="1440"/>
                                                                                                          <w:marRight w:val="0"/>
                                                                                                          <w:marTop w:val="18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49874124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18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96009549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18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7471157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18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7490184">
                                                                                                          <w:marLeft w:val="1440"/>
                                                                                                          <w:marRight w:val="0"/>
                                                                                                          <w:marTop w:val="18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7739830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18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0805654">
                                                                                                          <w:marLeft w:val="2160"/>
                                                                                                          <w:marRight w:val="0"/>
                                                                                                          <w:marTop w:val="18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19553196">
                                                                                                          <w:marLeft w:val="1440"/>
                                                                                                          <w:marRight w:val="0"/>
                                                                                                          <w:marTop w:val="18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8731983">
                                                                                                          <w:marLeft w:val="1440"/>
                                                                                                          <w:marRight w:val="0"/>
                                                                                                          <w:marTop w:val="18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36091330">
                                                                                                          <w:marLeft w:val="2160"/>
                                                                                                          <w:marRight w:val="0"/>
                                                                                                          <w:marTop w:val="18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07636111">
                                                                                                          <w:marLeft w:val="1440"/>
                                                                                                          <w:marRight w:val="0"/>
                                                                                                          <w:marTop w:val="18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34257692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18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39962684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18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4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67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2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0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42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600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0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007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57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246769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760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954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110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07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7275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2878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264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7553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96993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5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3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68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12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40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90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2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840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456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182175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216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0447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952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8457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4776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7611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2047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5365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776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507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6125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427527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7997062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2669066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52304822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11188492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67757850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55011886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48025635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rtickettowork.com" TargetMode="External"/><Relationship Id="rId13" Type="http://schemas.openxmlformats.org/officeDocument/2006/relationships/hyperlink" Target="mailto:Marketing.support@SSA.gov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ORDES.wagereporting.POC@ssa.gov" TargetMode="External"/><Relationship Id="rId17" Type="http://schemas.openxmlformats.org/officeDocument/2006/relationships/image" Target="media/image1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JaymeLPendergraft@maximus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RDES.BPQY.POC@SSA.gov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choosework.net/library/jesus-success-story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vcu-ntdc.org/training/initial/introIndex.cfm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yourtickettowork.com/web/ttw/forms" TargetMode="External"/><Relationship Id="rId14" Type="http://schemas.openxmlformats.org/officeDocument/2006/relationships/hyperlink" Target="https://www.choosework.net/webinar/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32F48-2431-400B-A792-1F4B43B77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1388</Words>
  <Characters>7915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PSI</Company>
  <LinksUpToDate>false</LinksUpToDate>
  <CharactersWithSpaces>9285</CharactersWithSpaces>
  <SharedDoc>false</SharedDoc>
  <HLinks>
    <vt:vector size="6" baseType="variant">
      <vt:variant>
        <vt:i4>4784155</vt:i4>
      </vt:variant>
      <vt:variant>
        <vt:i4>0</vt:i4>
      </vt:variant>
      <vt:variant>
        <vt:i4>0</vt:i4>
      </vt:variant>
      <vt:variant>
        <vt:i4>5</vt:i4>
      </vt:variant>
      <vt:variant>
        <vt:lpwstr>https://vcu-ntdc.org/training/initial/introIndex.cfm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Sheridan Walker</dc:creator>
  <cp:keywords/>
  <cp:lastModifiedBy>York, Laura</cp:lastModifiedBy>
  <cp:revision>2</cp:revision>
  <cp:lastPrinted>2016-08-08T15:57:00Z</cp:lastPrinted>
  <dcterms:created xsi:type="dcterms:W3CDTF">2017-05-24T18:48:00Z</dcterms:created>
  <dcterms:modified xsi:type="dcterms:W3CDTF">2017-05-24T18:48:00Z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